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D002B" w14:textId="3A254254" w:rsidR="004B25CB" w:rsidRPr="00321217" w:rsidRDefault="006859BC" w:rsidP="00AE073C">
      <w:pPr>
        <w:spacing w:after="0"/>
        <w:jc w:val="right"/>
        <w:rPr>
          <w:rFonts w:ascii="Helvetica Neue" w:hAnsi="Helvetica Neue" w:cstheme="minorHAnsi"/>
          <w:b/>
        </w:rPr>
      </w:pPr>
      <w:r w:rsidRPr="00321217">
        <w:rPr>
          <w:rFonts w:ascii="Helvetica Neue" w:hAnsi="Helvetica Neue" w:cstheme="minorHAnsi"/>
          <w:b/>
        </w:rPr>
        <w:t>CO 3713</w:t>
      </w:r>
      <w:r w:rsidR="00381842">
        <w:rPr>
          <w:rFonts w:ascii="Helvetica Neue" w:hAnsi="Helvetica Neue" w:cstheme="minorHAnsi"/>
          <w:b/>
        </w:rPr>
        <w:t>-02</w:t>
      </w:r>
      <w:r w:rsidRPr="00321217">
        <w:rPr>
          <w:rFonts w:ascii="Helvetica Neue" w:hAnsi="Helvetica Neue" w:cstheme="minorHAnsi"/>
          <w:b/>
        </w:rPr>
        <w:t xml:space="preserve"> DIGITAL COMMUNICATIO</w:t>
      </w:r>
      <w:r w:rsidR="00495025">
        <w:rPr>
          <w:rFonts w:ascii="Helvetica Neue" w:hAnsi="Helvetica Neue" w:cstheme="minorHAnsi"/>
          <w:b/>
        </w:rPr>
        <w:t>N</w:t>
      </w:r>
    </w:p>
    <w:p w14:paraId="277112BF" w14:textId="4B7ABE77" w:rsidR="00E30971" w:rsidRPr="00712A2F" w:rsidRDefault="00710748" w:rsidP="00712A2F">
      <w:pPr>
        <w:spacing w:after="0"/>
        <w:jc w:val="right"/>
        <w:rPr>
          <w:rFonts w:ascii="Helvetica Neue" w:hAnsi="Helvetica Neue" w:cstheme="minorHAnsi"/>
          <w:b/>
        </w:rPr>
      </w:pPr>
      <w:r>
        <w:rPr>
          <w:rFonts w:ascii="Helvetica Neue" w:hAnsi="Helvetica Neue" w:cstheme="minorHAnsi"/>
          <w:b/>
        </w:rPr>
        <w:t>Spring</w:t>
      </w:r>
      <w:r w:rsidR="00F0593A">
        <w:rPr>
          <w:rFonts w:ascii="Helvetica Neue" w:hAnsi="Helvetica Neue" w:cstheme="minorHAnsi"/>
          <w:b/>
        </w:rPr>
        <w:t xml:space="preserve"> 202</w:t>
      </w:r>
      <w:r>
        <w:rPr>
          <w:rFonts w:ascii="Helvetica Neue" w:hAnsi="Helvetica Neue" w:cstheme="minorHAnsi"/>
          <w:b/>
        </w:rPr>
        <w:t>5</w:t>
      </w:r>
    </w:p>
    <w:p w14:paraId="53A10808" w14:textId="55BB2A27" w:rsidR="008E6123" w:rsidRPr="00712A2F" w:rsidRDefault="006859BC" w:rsidP="00712A2F">
      <w:pPr>
        <w:spacing w:after="0"/>
        <w:jc w:val="right"/>
        <w:rPr>
          <w:rFonts w:ascii="Helvetica Neue" w:hAnsi="Helvetica Neue" w:cstheme="minorHAnsi"/>
          <w:b/>
          <w:bCs/>
        </w:rPr>
      </w:pPr>
      <w:r w:rsidRPr="00712A2F">
        <w:rPr>
          <w:rFonts w:ascii="Helvetica Neue" w:hAnsi="Helvetica Neue" w:cstheme="minorHAnsi"/>
          <w:b/>
          <w:bCs/>
        </w:rPr>
        <w:t>ASSOCIATE PROFESSOR WENDY ROUSSIN, MFA</w:t>
      </w:r>
    </w:p>
    <w:p w14:paraId="6F8BE783" w14:textId="5A4746AD" w:rsidR="00082F8A" w:rsidRPr="00712A2F" w:rsidRDefault="006859BC" w:rsidP="00712A2F">
      <w:pPr>
        <w:spacing w:after="0"/>
        <w:jc w:val="right"/>
        <w:rPr>
          <w:rFonts w:ascii="Helvetica Neue" w:hAnsi="Helvetica Neue" w:cstheme="minorHAnsi"/>
          <w:b/>
          <w:bCs/>
        </w:rPr>
      </w:pPr>
      <w:hyperlink r:id="rId5" w:history="1">
        <w:r w:rsidRPr="00DA4DD6">
          <w:rPr>
            <w:rStyle w:val="Hyperlink"/>
            <w:rFonts w:ascii="Helvetica Neue" w:hAnsi="Helvetica Neue" w:cstheme="minorHAnsi"/>
            <w:b/>
            <w:bCs/>
          </w:rPr>
          <w:t>wroussin@comm.msstate.edu</w:t>
        </w:r>
      </w:hyperlink>
      <w:r>
        <w:rPr>
          <w:rFonts w:ascii="Helvetica Neue" w:hAnsi="Helvetica Neue" w:cstheme="minorHAnsi"/>
          <w:b/>
          <w:bCs/>
        </w:rPr>
        <w:t xml:space="preserve"> </w:t>
      </w:r>
    </w:p>
    <w:p w14:paraId="57F455B7" w14:textId="77777777" w:rsidR="000E1464" w:rsidRDefault="000E1464" w:rsidP="00E30971">
      <w:pPr>
        <w:spacing w:after="0"/>
        <w:rPr>
          <w:rFonts w:ascii="Helvetica Neue" w:hAnsi="Helvetica Neue" w:cstheme="minorHAnsi"/>
          <w:b/>
        </w:rPr>
      </w:pPr>
    </w:p>
    <w:p w14:paraId="5CD6E771" w14:textId="77777777" w:rsidR="00701ABA" w:rsidRDefault="00701ABA" w:rsidP="00381842">
      <w:pPr>
        <w:spacing w:after="0"/>
        <w:rPr>
          <w:rFonts w:ascii="Helvetica Neue" w:hAnsi="Helvetica Neue" w:cstheme="minorHAnsi"/>
          <w:b/>
        </w:rPr>
      </w:pPr>
    </w:p>
    <w:p w14:paraId="2AD9A4F2" w14:textId="3C8531DE" w:rsidR="00381842" w:rsidRPr="00321217" w:rsidRDefault="00381842" w:rsidP="00381842">
      <w:pPr>
        <w:spacing w:after="0"/>
        <w:rPr>
          <w:rFonts w:ascii="Helvetica Neue" w:hAnsi="Helvetica Neue" w:cstheme="minorHAnsi"/>
          <w:b/>
        </w:rPr>
      </w:pPr>
      <w:r w:rsidRPr="00321217">
        <w:rPr>
          <w:rFonts w:ascii="Helvetica Neue" w:hAnsi="Helvetica Neue" w:cstheme="minorHAnsi"/>
          <w:b/>
        </w:rPr>
        <w:t xml:space="preserve">LECTURE TIME: </w:t>
      </w:r>
      <w:r>
        <w:rPr>
          <w:rFonts w:ascii="Helvetica Neue" w:hAnsi="Helvetica Neue" w:cstheme="minorHAnsi"/>
          <w:b/>
        </w:rPr>
        <w:t xml:space="preserve">TR </w:t>
      </w:r>
      <w:r w:rsidR="00850C89">
        <w:rPr>
          <w:rFonts w:ascii="Helvetica Neue" w:hAnsi="Helvetica Neue" w:cstheme="minorHAnsi"/>
          <w:b/>
        </w:rPr>
        <w:t>4</w:t>
      </w:r>
      <w:r>
        <w:rPr>
          <w:rFonts w:ascii="Helvetica Neue" w:hAnsi="Helvetica Neue" w:cstheme="minorHAnsi"/>
          <w:b/>
        </w:rPr>
        <w:t>:</w:t>
      </w:r>
      <w:r w:rsidR="00D53131">
        <w:rPr>
          <w:rFonts w:ascii="Helvetica Neue" w:hAnsi="Helvetica Neue" w:cstheme="minorHAnsi"/>
          <w:b/>
        </w:rPr>
        <w:t>0</w:t>
      </w:r>
      <w:r>
        <w:rPr>
          <w:rFonts w:ascii="Helvetica Neue" w:hAnsi="Helvetica Neue" w:cstheme="minorHAnsi"/>
          <w:b/>
        </w:rPr>
        <w:t xml:space="preserve">0 </w:t>
      </w:r>
      <w:r w:rsidR="00850C89">
        <w:rPr>
          <w:rFonts w:ascii="Helvetica Neue" w:hAnsi="Helvetica Neue" w:cstheme="minorHAnsi"/>
          <w:b/>
        </w:rPr>
        <w:t>P</w:t>
      </w:r>
      <w:r>
        <w:rPr>
          <w:rFonts w:ascii="Helvetica Neue" w:hAnsi="Helvetica Neue" w:cstheme="minorHAnsi"/>
          <w:b/>
        </w:rPr>
        <w:t xml:space="preserve">M - </w:t>
      </w:r>
      <w:r w:rsidR="00850C89">
        <w:rPr>
          <w:rFonts w:ascii="Helvetica Neue" w:hAnsi="Helvetica Neue" w:cstheme="minorHAnsi"/>
          <w:b/>
        </w:rPr>
        <w:t>5</w:t>
      </w:r>
      <w:r>
        <w:rPr>
          <w:rFonts w:ascii="Helvetica Neue" w:hAnsi="Helvetica Neue" w:cstheme="minorHAnsi"/>
          <w:b/>
        </w:rPr>
        <w:t>:50 PM, McComas 216</w:t>
      </w:r>
    </w:p>
    <w:p w14:paraId="7A99A78F" w14:textId="77777777" w:rsidR="00381842" w:rsidRDefault="00381842" w:rsidP="00381842">
      <w:pPr>
        <w:spacing w:after="0"/>
        <w:rPr>
          <w:rFonts w:ascii="Helvetica Neue" w:hAnsi="Helvetica Neue" w:cstheme="minorHAnsi"/>
        </w:rPr>
      </w:pPr>
      <w:r>
        <w:rPr>
          <w:rFonts w:ascii="Helvetica Neue" w:hAnsi="Helvetica Neue" w:cstheme="minorHAnsi"/>
          <w:b/>
        </w:rPr>
        <w:t>MAIN CONTACT METHOD</w:t>
      </w:r>
      <w:r w:rsidRPr="00321217">
        <w:rPr>
          <w:rFonts w:ascii="Helvetica Neue" w:hAnsi="Helvetica Neue" w:cstheme="minorHAnsi"/>
          <w:b/>
        </w:rPr>
        <w:t xml:space="preserve">: </w:t>
      </w:r>
      <w:r w:rsidRPr="00321217">
        <w:rPr>
          <w:rFonts w:ascii="Helvetica Neue" w:hAnsi="Helvetica Neue" w:cstheme="minorHAnsi"/>
        </w:rPr>
        <w:t xml:space="preserve">Email. </w:t>
      </w:r>
    </w:p>
    <w:p w14:paraId="73BE1C5F" w14:textId="77777777" w:rsidR="00381842" w:rsidRPr="00386F2E" w:rsidRDefault="00381842" w:rsidP="00381842">
      <w:pPr>
        <w:spacing w:after="0"/>
        <w:rPr>
          <w:rFonts w:ascii="Helvetica Neue" w:hAnsi="Helvetica Neue" w:cstheme="minorHAnsi"/>
          <w:b/>
          <w:bCs/>
        </w:rPr>
      </w:pPr>
      <w:r>
        <w:rPr>
          <w:rFonts w:ascii="Helvetica Neue" w:hAnsi="Helvetica Neue" w:cstheme="minorHAnsi"/>
          <w:b/>
          <w:bCs/>
        </w:rPr>
        <w:t>OFFICE HOURS BY APPOINTMENT</w:t>
      </w:r>
    </w:p>
    <w:p w14:paraId="7FED8ECF" w14:textId="77777777" w:rsidR="00881978" w:rsidRDefault="00881978" w:rsidP="00140D95">
      <w:pPr>
        <w:spacing w:after="0"/>
        <w:rPr>
          <w:rFonts w:ascii="Helvetica Neue" w:hAnsi="Helvetica Neue" w:cstheme="minorHAnsi"/>
          <w:b/>
        </w:rPr>
      </w:pPr>
    </w:p>
    <w:p w14:paraId="417D5DA4" w14:textId="38E68E4A" w:rsidR="004B26C3" w:rsidRPr="00321217" w:rsidRDefault="00712A2F" w:rsidP="00140D95">
      <w:pPr>
        <w:spacing w:after="0"/>
        <w:rPr>
          <w:rFonts w:ascii="Helvetica Neue" w:hAnsi="Helvetica Neue" w:cstheme="minorHAnsi"/>
        </w:rPr>
      </w:pPr>
      <w:r w:rsidRPr="00712A2F">
        <w:rPr>
          <w:rFonts w:ascii="Helvetica Neue" w:hAnsi="Helvetica Neue" w:cstheme="minorHAnsi"/>
          <w:b/>
        </w:rPr>
        <w:t xml:space="preserve">COURSE DESCRIPTION </w:t>
      </w:r>
      <w:r>
        <w:rPr>
          <w:rFonts w:ascii="Helvetica Neue" w:hAnsi="Helvetica Neue" w:cstheme="minorHAnsi"/>
          <w:b/>
        </w:rPr>
        <w:t>and COURSE (LEARNING) OBJECTIVES</w:t>
      </w:r>
      <w:r w:rsidR="00140D95" w:rsidRPr="00321217">
        <w:rPr>
          <w:rFonts w:ascii="Helvetica Neue" w:hAnsi="Helvetica Neue" w:cstheme="minorHAnsi"/>
        </w:rPr>
        <w:t xml:space="preserve"> </w:t>
      </w:r>
    </w:p>
    <w:p w14:paraId="43249FEC" w14:textId="33021742" w:rsidR="002301EC" w:rsidRPr="00D1490A" w:rsidRDefault="004B26C3" w:rsidP="004B26C3">
      <w:pPr>
        <w:spacing w:after="0" w:line="240" w:lineRule="auto"/>
        <w:rPr>
          <w:rFonts w:ascii="Helvetica Neue" w:eastAsia="Times New Roman" w:hAnsi="Helvetica Neue" w:cs="Times New Roman"/>
          <w:color w:val="000000"/>
          <w:shd w:val="clear" w:color="auto" w:fill="FFFFFF"/>
        </w:rPr>
      </w:pPr>
      <w:r w:rsidRPr="00321217">
        <w:rPr>
          <w:rFonts w:ascii="Helvetica Neue" w:eastAsia="Times New Roman" w:hAnsi="Helvetica Neue" w:cs="Times New Roman"/>
          <w:color w:val="000000"/>
          <w:shd w:val="clear" w:color="auto" w:fill="FFFFFF"/>
        </w:rPr>
        <w:t>(Prerequisites: CO 2413 with a C or better or consent of instructor). Two hours lecture. Two hours laboratory. Processes and methods of effective digital communication.</w:t>
      </w:r>
    </w:p>
    <w:p w14:paraId="12F8CA54" w14:textId="0F6DCACF" w:rsidR="002301EC" w:rsidRDefault="002301EC" w:rsidP="002301EC">
      <w:pPr>
        <w:pStyle w:val="NormalWeb"/>
        <w:rPr>
          <w:rFonts w:ascii="Helvetica Neue" w:hAnsi="Helvetica Neue"/>
          <w:sz w:val="22"/>
          <w:szCs w:val="22"/>
        </w:rPr>
      </w:pPr>
      <w:r w:rsidRPr="00321217">
        <w:rPr>
          <w:rFonts w:ascii="Helvetica Neue" w:hAnsi="Helvetica Neue"/>
          <w:sz w:val="22"/>
          <w:szCs w:val="22"/>
        </w:rPr>
        <w:t xml:space="preserve">This course is intended to be an introduction to HTML coding and the design of </w:t>
      </w:r>
      <w:r w:rsidR="006859BC">
        <w:rPr>
          <w:rFonts w:ascii="Helvetica Neue" w:hAnsi="Helvetica Neue"/>
          <w:sz w:val="22"/>
          <w:szCs w:val="22"/>
        </w:rPr>
        <w:t xml:space="preserve">informational </w:t>
      </w:r>
      <w:r w:rsidRPr="00321217">
        <w:rPr>
          <w:rFonts w:ascii="Helvetica Neue" w:hAnsi="Helvetica Neue"/>
          <w:sz w:val="22"/>
          <w:szCs w:val="22"/>
        </w:rPr>
        <w:t>websites using hand-coding along with Adobe Dreamweaver in the Adobe Creative Cloud. Assignments and projects will range from simple coding and formatting</w:t>
      </w:r>
      <w:r w:rsidR="005E59CC">
        <w:rPr>
          <w:rFonts w:ascii="Helvetica Neue" w:hAnsi="Helvetica Neue"/>
          <w:sz w:val="22"/>
          <w:szCs w:val="22"/>
        </w:rPr>
        <w:t xml:space="preserve"> </w:t>
      </w:r>
      <w:r w:rsidRPr="00321217">
        <w:rPr>
          <w:rFonts w:ascii="Helvetica Neue" w:hAnsi="Helvetica Neue"/>
          <w:sz w:val="22"/>
          <w:szCs w:val="22"/>
        </w:rPr>
        <w:t xml:space="preserve">to the creation of live multipage websites. </w:t>
      </w:r>
    </w:p>
    <w:p w14:paraId="43225C77" w14:textId="73DE5349" w:rsidR="00D078E4" w:rsidRPr="00701ABA" w:rsidRDefault="00D078E4" w:rsidP="002301EC">
      <w:pPr>
        <w:pStyle w:val="NormalWeb"/>
        <w:rPr>
          <w:rFonts w:ascii="Helvetica Neue" w:hAnsi="Helvetica Neue"/>
          <w:i/>
          <w:iCs/>
          <w:sz w:val="22"/>
          <w:szCs w:val="22"/>
        </w:rPr>
      </w:pPr>
      <w:r w:rsidRPr="00321217">
        <w:rPr>
          <w:rFonts w:ascii="Helvetica Neue" w:hAnsi="Helvetica Neue"/>
          <w:sz w:val="22"/>
          <w:szCs w:val="22"/>
        </w:rPr>
        <w:t>Technical, practical and aesthetic concerns will be part of the evaluation for the web based work created in this class and will be detailed on project handouts.</w:t>
      </w:r>
      <w:r>
        <w:rPr>
          <w:rFonts w:ascii="Helvetica Neue" w:hAnsi="Helvetica Neue"/>
          <w:sz w:val="22"/>
          <w:szCs w:val="22"/>
        </w:rPr>
        <w:br/>
      </w:r>
      <w:r w:rsidR="00701ABA">
        <w:rPr>
          <w:rFonts w:ascii="Helvetica Neue" w:hAnsi="Helvetica Neue"/>
          <w:i/>
          <w:iCs/>
          <w:sz w:val="22"/>
          <w:szCs w:val="22"/>
        </w:rPr>
        <w:br/>
      </w:r>
      <w:r w:rsidRPr="00B65C14">
        <w:rPr>
          <w:rFonts w:ascii="Helvetica Neue" w:hAnsi="Helvetica Neue"/>
          <w:i/>
          <w:iCs/>
          <w:sz w:val="22"/>
          <w:szCs w:val="22"/>
        </w:rPr>
        <w:t>TECHNICAL-</w:t>
      </w:r>
      <w:r>
        <w:rPr>
          <w:rFonts w:ascii="Helvetica Neue" w:hAnsi="Helvetica Neue"/>
          <w:sz w:val="22"/>
          <w:szCs w:val="22"/>
        </w:rPr>
        <w:t xml:space="preserve"> The work created follows "Best Practices" in the field for hardware, software and other conventions</w:t>
      </w:r>
      <w:r>
        <w:rPr>
          <w:rFonts w:ascii="Helvetica Neue" w:hAnsi="Helvetica Neue"/>
          <w:sz w:val="22"/>
          <w:szCs w:val="22"/>
        </w:rPr>
        <w:br/>
      </w:r>
      <w:r w:rsidRPr="00B65C14">
        <w:rPr>
          <w:rFonts w:ascii="Helvetica Neue" w:hAnsi="Helvetica Neue"/>
          <w:i/>
          <w:iCs/>
          <w:sz w:val="22"/>
          <w:szCs w:val="22"/>
        </w:rPr>
        <w:t>PRACTICAL –</w:t>
      </w:r>
      <w:r>
        <w:rPr>
          <w:rFonts w:ascii="Helvetica Neue" w:hAnsi="Helvetica Neue"/>
          <w:sz w:val="22"/>
          <w:szCs w:val="22"/>
        </w:rPr>
        <w:t xml:space="preserve"> The work created matches the project description as written on the assignment handouts and other support materials</w:t>
      </w:r>
      <w:r>
        <w:rPr>
          <w:rFonts w:ascii="Helvetica Neue" w:hAnsi="Helvetica Neue"/>
          <w:sz w:val="22"/>
          <w:szCs w:val="22"/>
        </w:rPr>
        <w:br/>
      </w:r>
      <w:r w:rsidRPr="00B65C14">
        <w:rPr>
          <w:rFonts w:ascii="Helvetica Neue" w:hAnsi="Helvetica Neue"/>
          <w:i/>
          <w:iCs/>
          <w:sz w:val="22"/>
          <w:szCs w:val="22"/>
        </w:rPr>
        <w:t>AESTHETIC -</w:t>
      </w:r>
      <w:r>
        <w:rPr>
          <w:rFonts w:ascii="Helvetica Neue" w:hAnsi="Helvetica Neue"/>
          <w:sz w:val="22"/>
          <w:szCs w:val="22"/>
        </w:rPr>
        <w:t>The work created follows any readability and accessibility standards and the visual organization is clear. Good design principles are utilized.</w:t>
      </w:r>
    </w:p>
    <w:p w14:paraId="4B449371" w14:textId="4FDFBAF1" w:rsidR="00D1490A" w:rsidRDefault="00712A2F" w:rsidP="00D1490A">
      <w:pPr>
        <w:spacing w:after="0"/>
        <w:rPr>
          <w:rFonts w:ascii="Helvetica Neue" w:hAnsi="Helvetica Neue"/>
        </w:rPr>
      </w:pPr>
      <w:r w:rsidRPr="00321217">
        <w:rPr>
          <w:rFonts w:ascii="Helvetica Neue" w:hAnsi="Helvetica Neue" w:cstheme="minorHAnsi"/>
          <w:b/>
        </w:rPr>
        <w:t>COURSE TECHNOLOGY REQUIREMENTS</w:t>
      </w:r>
      <w:r w:rsidR="00A94DE4" w:rsidRPr="00321217">
        <w:rPr>
          <w:rFonts w:ascii="Helvetica Neue" w:hAnsi="Helvetica Neue" w:cstheme="minorHAnsi"/>
          <w:b/>
        </w:rPr>
        <w:t xml:space="preserve"> </w:t>
      </w:r>
      <w:r w:rsidR="00D1490A">
        <w:rPr>
          <w:rFonts w:ascii="Helvetica Neue" w:hAnsi="Helvetica Neue" w:cstheme="minorHAnsi"/>
          <w:b/>
        </w:rPr>
        <w:br/>
      </w:r>
      <w:r w:rsidR="00D1490A">
        <w:rPr>
          <w:rFonts w:ascii="Helvetica Neue" w:hAnsi="Helvetica Neue"/>
        </w:rPr>
        <w:t>HARDWARE:</w:t>
      </w:r>
    </w:p>
    <w:p w14:paraId="19EFF4B1" w14:textId="4DC4E564" w:rsidR="00D1490A" w:rsidRPr="0011445A" w:rsidRDefault="00D1490A" w:rsidP="00D1490A">
      <w:pPr>
        <w:spacing w:after="0"/>
        <w:rPr>
          <w:rFonts w:ascii="Helvetica Neue" w:hAnsi="Helvetica Neue"/>
        </w:rPr>
      </w:pPr>
      <w:r w:rsidRPr="0011445A">
        <w:rPr>
          <w:rFonts w:ascii="Helvetica Neue" w:hAnsi="Helvetica Neue"/>
        </w:rPr>
        <w:t xml:space="preserve">A </w:t>
      </w:r>
      <w:r w:rsidR="006859BC" w:rsidRPr="0011445A">
        <w:rPr>
          <w:rFonts w:ascii="Helvetica Neue" w:hAnsi="Helvetica Neue"/>
        </w:rPr>
        <w:t xml:space="preserve">recent </w:t>
      </w:r>
      <w:r w:rsidRPr="0011445A">
        <w:rPr>
          <w:rFonts w:ascii="Helvetica Neue" w:hAnsi="Helvetica Neue"/>
        </w:rPr>
        <w:t xml:space="preserve">MAC laptop. More Information can be found here: </w:t>
      </w:r>
      <w:hyperlink r:id="rId6" w:history="1">
        <w:r w:rsidR="0011445A" w:rsidRPr="0011445A">
          <w:rPr>
            <w:rStyle w:val="Hyperlink"/>
            <w:rFonts w:ascii="Helvetica Neue" w:hAnsi="Helvetica Neue"/>
          </w:rPr>
          <w:t>https://www.comm.msstate.edu/concentrations/technology-requirements</w:t>
        </w:r>
      </w:hyperlink>
    </w:p>
    <w:p w14:paraId="6F49D6B3" w14:textId="77777777" w:rsidR="0011445A" w:rsidRDefault="0011445A" w:rsidP="00D1490A">
      <w:pPr>
        <w:spacing w:after="0"/>
        <w:rPr>
          <w:rFonts w:ascii="Helvetica Neue" w:hAnsi="Helvetica Neue"/>
          <w:color w:val="000000" w:themeColor="text1"/>
        </w:rPr>
      </w:pPr>
    </w:p>
    <w:p w14:paraId="105FA565" w14:textId="7BFFA87E" w:rsidR="00D1490A" w:rsidRDefault="00D1490A" w:rsidP="00D1490A">
      <w:pPr>
        <w:spacing w:after="0"/>
        <w:rPr>
          <w:rFonts w:ascii="Helvetica Neue" w:hAnsi="Helvetica Neue"/>
          <w:color w:val="000000" w:themeColor="text1"/>
        </w:rPr>
      </w:pPr>
      <w:r w:rsidRPr="00D1490A">
        <w:rPr>
          <w:rFonts w:ascii="Helvetica Neue" w:hAnsi="Helvetica Neue"/>
          <w:color w:val="000000" w:themeColor="text1"/>
        </w:rPr>
        <w:t>S</w:t>
      </w:r>
      <w:r>
        <w:rPr>
          <w:rFonts w:ascii="Helvetica Neue" w:hAnsi="Helvetica Neue"/>
          <w:color w:val="000000" w:themeColor="text1"/>
        </w:rPr>
        <w:t>OFTWARE:</w:t>
      </w:r>
    </w:p>
    <w:p w14:paraId="7CB27BFF" w14:textId="1207BD28" w:rsidR="00D1490A" w:rsidRDefault="00D1490A" w:rsidP="00D1490A">
      <w:pPr>
        <w:spacing w:after="0"/>
        <w:rPr>
          <w:rFonts w:ascii="Helvetica Neue" w:hAnsi="Helvetica Neue"/>
          <w:color w:val="000000" w:themeColor="text1"/>
        </w:rPr>
      </w:pPr>
      <w:r>
        <w:rPr>
          <w:rFonts w:ascii="Helvetica Neue" w:hAnsi="Helvetica Neue"/>
          <w:color w:val="000000" w:themeColor="text1"/>
        </w:rPr>
        <w:t>Adobe Creative Cloud, specifically Dreamweaver (subscription)</w:t>
      </w:r>
    </w:p>
    <w:p w14:paraId="6E972DEE" w14:textId="77777777" w:rsidR="00F104B3" w:rsidRPr="0096114B" w:rsidRDefault="00F104B3" w:rsidP="00F104B3">
      <w:pPr>
        <w:rPr>
          <w:rFonts w:ascii="Helvetica Neue" w:hAnsi="Helvetica Neue"/>
          <w:color w:val="000000" w:themeColor="text1"/>
        </w:rPr>
      </w:pPr>
      <w:r w:rsidRPr="0096114B">
        <w:rPr>
          <w:rFonts w:ascii="Helvetica Neue" w:hAnsi="Helvetica Neue"/>
          <w:color w:val="000000" w:themeColor="text1"/>
        </w:rPr>
        <w:t>(</w:t>
      </w:r>
      <w:hyperlink r:id="rId7" w:history="1">
        <w:r w:rsidRPr="00E569D5">
          <w:rPr>
            <w:rStyle w:val="Hyperlink"/>
            <w:rFonts w:ascii="Helvetica Neue" w:hAnsi="Helvetica Neue"/>
          </w:rPr>
          <w:t>https://www.adobe.msstate.edu/student</w:t>
        </w:r>
      </w:hyperlink>
      <w:r w:rsidRPr="0096114B">
        <w:rPr>
          <w:rFonts w:ascii="Helvetica Neue" w:hAnsi="Helvetica Neue"/>
          <w:color w:val="000000" w:themeColor="text1"/>
        </w:rPr>
        <w:t>)</w:t>
      </w:r>
    </w:p>
    <w:p w14:paraId="4413092C" w14:textId="231EF995" w:rsidR="00D1490A" w:rsidRDefault="00D1490A" w:rsidP="00D1490A">
      <w:pPr>
        <w:spacing w:after="0"/>
        <w:rPr>
          <w:rFonts w:ascii="Helvetica Neue" w:hAnsi="Helvetica Neue" w:cstheme="minorHAnsi"/>
          <w:bCs/>
        </w:rPr>
      </w:pPr>
      <w:r>
        <w:rPr>
          <w:rFonts w:ascii="Helvetica Neue" w:hAnsi="Helvetica Neue" w:cstheme="minorHAnsi"/>
          <w:bCs/>
        </w:rPr>
        <w:t>Cisco Any</w:t>
      </w:r>
      <w:r w:rsidR="00712A2F">
        <w:rPr>
          <w:rFonts w:ascii="Helvetica Neue" w:hAnsi="Helvetica Neue" w:cstheme="minorHAnsi"/>
          <w:bCs/>
        </w:rPr>
        <w:t>Connec</w:t>
      </w:r>
      <w:r>
        <w:rPr>
          <w:rFonts w:ascii="Helvetica Neue" w:hAnsi="Helvetica Neue" w:cstheme="minorHAnsi"/>
          <w:bCs/>
        </w:rPr>
        <w:t>t VPN (</w:t>
      </w:r>
      <w:hyperlink r:id="rId8" w:history="1">
        <w:r w:rsidRPr="00DA4DD6">
          <w:rPr>
            <w:rStyle w:val="Hyperlink"/>
            <w:rFonts w:ascii="Helvetica Neue" w:hAnsi="Helvetica Neue" w:cstheme="minorHAnsi"/>
            <w:bCs/>
          </w:rPr>
          <w:t>https://servicedesk.msstate.edu/TDClient/45/Portal/Requests/ServiceDet?ID=1025</w:t>
        </w:r>
      </w:hyperlink>
      <w:r>
        <w:rPr>
          <w:rFonts w:ascii="Helvetica Neue" w:hAnsi="Helvetica Neue" w:cstheme="minorHAnsi"/>
          <w:bCs/>
        </w:rPr>
        <w:t xml:space="preserve">) </w:t>
      </w:r>
    </w:p>
    <w:p w14:paraId="76599913" w14:textId="665266D6" w:rsidR="006859BC" w:rsidRDefault="006859BC" w:rsidP="00D1490A">
      <w:pPr>
        <w:spacing w:after="0"/>
        <w:rPr>
          <w:rFonts w:ascii="Helvetica Neue" w:hAnsi="Helvetica Neue" w:cstheme="minorHAnsi"/>
          <w:bCs/>
        </w:rPr>
      </w:pPr>
    </w:p>
    <w:p w14:paraId="0240002E" w14:textId="2EFD3904" w:rsidR="006859BC" w:rsidRDefault="006859BC" w:rsidP="00D1490A">
      <w:pPr>
        <w:spacing w:after="0"/>
        <w:rPr>
          <w:rFonts w:ascii="Helvetica Neue" w:hAnsi="Helvetica Neue" w:cstheme="minorHAnsi"/>
          <w:bCs/>
        </w:rPr>
      </w:pPr>
      <w:r>
        <w:rPr>
          <w:rFonts w:ascii="Helvetica Neue" w:hAnsi="Helvetica Neue" w:cstheme="minorHAnsi"/>
          <w:bCs/>
        </w:rPr>
        <w:t>OTHER:</w:t>
      </w:r>
    </w:p>
    <w:p w14:paraId="5FA5B615" w14:textId="7347403B" w:rsidR="004E0A39" w:rsidRPr="00D1490A" w:rsidRDefault="006859BC" w:rsidP="00D1490A">
      <w:pPr>
        <w:spacing w:after="0"/>
        <w:rPr>
          <w:rFonts w:ascii="Helvetica Neue" w:hAnsi="Helvetica Neue" w:cstheme="minorHAnsi"/>
          <w:bCs/>
        </w:rPr>
      </w:pPr>
      <w:r>
        <w:rPr>
          <w:rFonts w:ascii="Helvetica Neue" w:hAnsi="Helvetica Neue" w:cstheme="minorHAnsi"/>
          <w:bCs/>
        </w:rPr>
        <w:t>Internet access, high speed strongly recommended.</w:t>
      </w:r>
    </w:p>
    <w:p w14:paraId="44A7830D" w14:textId="77777777" w:rsidR="00C72C63" w:rsidRDefault="00C72C63" w:rsidP="00A94DE4">
      <w:pPr>
        <w:spacing w:after="0"/>
        <w:rPr>
          <w:rFonts w:ascii="Helvetica Neue" w:hAnsi="Helvetica Neue" w:cstheme="minorHAnsi"/>
          <w:b/>
        </w:rPr>
      </w:pPr>
    </w:p>
    <w:p w14:paraId="2DC5A370" w14:textId="3B36E978" w:rsidR="00A94DE4" w:rsidRPr="00321217" w:rsidRDefault="00712A2F" w:rsidP="00A94DE4">
      <w:pPr>
        <w:spacing w:after="0"/>
        <w:rPr>
          <w:rFonts w:ascii="Helvetica Neue" w:hAnsi="Helvetica Neue" w:cstheme="minorHAnsi"/>
          <w:b/>
        </w:rPr>
      </w:pPr>
      <w:r w:rsidRPr="00321217">
        <w:rPr>
          <w:rFonts w:ascii="Helvetica Neue" w:hAnsi="Helvetica Neue" w:cstheme="minorHAnsi"/>
          <w:b/>
        </w:rPr>
        <w:t>COURSE MATERIALS</w:t>
      </w:r>
    </w:p>
    <w:p w14:paraId="50479217" w14:textId="77777777" w:rsidR="00701ABA" w:rsidRDefault="00F94103" w:rsidP="00D1490A">
      <w:pPr>
        <w:spacing w:after="0"/>
        <w:rPr>
          <w:rFonts w:ascii="Helvetica Neue" w:hAnsi="Helvetica Neue" w:cstheme="minorHAnsi"/>
          <w:iCs/>
        </w:rPr>
      </w:pPr>
      <w:r w:rsidRPr="00D1490A">
        <w:rPr>
          <w:rFonts w:ascii="Helvetica Neue" w:hAnsi="Helvetica Neue" w:cstheme="minorHAnsi"/>
          <w:iCs/>
        </w:rPr>
        <w:t>No Textbook Required</w:t>
      </w:r>
    </w:p>
    <w:p w14:paraId="6551D4A9" w14:textId="46D764EC" w:rsidR="004E0A39" w:rsidRPr="00D1490A" w:rsidRDefault="004E0A39" w:rsidP="00D1490A">
      <w:pPr>
        <w:spacing w:after="0"/>
        <w:rPr>
          <w:rFonts w:ascii="Helvetica Neue" w:hAnsi="Helvetica Neue" w:cstheme="minorHAnsi"/>
          <w:iCs/>
        </w:rPr>
      </w:pPr>
      <w:r>
        <w:rPr>
          <w:rFonts w:ascii="Helvetica Neue" w:hAnsi="Helvetica Neue" w:cstheme="minorHAnsi"/>
          <w:iCs/>
        </w:rPr>
        <w:lastRenderedPageBreak/>
        <w:t xml:space="preserve">Class Website: A class website ( </w:t>
      </w:r>
      <w:hyperlink r:id="rId9" w:history="1">
        <w:r w:rsidRPr="00FD4A1C">
          <w:rPr>
            <w:rStyle w:val="Hyperlink"/>
            <w:rFonts w:ascii="Helvetica Neue" w:hAnsi="Helvetica Neue"/>
          </w:rPr>
          <w:t>http://co3713-02.comm.msstate.edu</w:t>
        </w:r>
      </w:hyperlink>
      <w:r>
        <w:rPr>
          <w:rStyle w:val="Hyperlink"/>
          <w:rFonts w:ascii="Helvetica Neue" w:hAnsi="Helvetica Neue"/>
        </w:rPr>
        <w:t xml:space="preserve"> </w:t>
      </w:r>
      <w:r>
        <w:rPr>
          <w:rFonts w:ascii="Helvetica Neue" w:hAnsi="Helvetica Neue" w:cstheme="minorHAnsi"/>
          <w:iCs/>
        </w:rPr>
        <w:t xml:space="preserve">) will be </w:t>
      </w:r>
      <w:r w:rsidR="0054361D">
        <w:rPr>
          <w:rFonts w:ascii="Helvetica Neue" w:hAnsi="Helvetica Neue" w:cstheme="minorHAnsi"/>
          <w:iCs/>
        </w:rPr>
        <w:t>available</w:t>
      </w:r>
      <w:r>
        <w:rPr>
          <w:rFonts w:ascii="Helvetica Neue" w:hAnsi="Helvetica Neue" w:cstheme="minorHAnsi"/>
          <w:iCs/>
        </w:rPr>
        <w:t xml:space="preserve"> with</w:t>
      </w:r>
      <w:r w:rsidR="0054361D">
        <w:rPr>
          <w:rFonts w:ascii="Helvetica Neue" w:hAnsi="Helvetica Neue" w:cstheme="minorHAnsi"/>
          <w:iCs/>
        </w:rPr>
        <w:t xml:space="preserve"> finished examples of certain assignments (Exercises 1-5) and will also include links to project handouts, </w:t>
      </w:r>
      <w:r w:rsidR="00526C84">
        <w:rPr>
          <w:rFonts w:ascii="Helvetica Neue" w:hAnsi="Helvetica Neue" w:cstheme="minorHAnsi"/>
          <w:iCs/>
        </w:rPr>
        <w:t>etc.</w:t>
      </w:r>
      <w:r w:rsidR="0054361D">
        <w:rPr>
          <w:rFonts w:ascii="Helvetica Neue" w:hAnsi="Helvetica Neue" w:cstheme="minorHAnsi"/>
          <w:iCs/>
        </w:rPr>
        <w:t>… These handouts will be identical to the ones provided in Canvas.</w:t>
      </w:r>
    </w:p>
    <w:p w14:paraId="37090EC1" w14:textId="77777777" w:rsidR="007A4DB6" w:rsidRPr="00321217" w:rsidRDefault="007A4DB6" w:rsidP="00E30971">
      <w:pPr>
        <w:spacing w:after="0"/>
        <w:rPr>
          <w:rFonts w:ascii="Helvetica Neue" w:hAnsi="Helvetica Neue" w:cstheme="minorHAnsi"/>
          <w:b/>
        </w:rPr>
      </w:pPr>
    </w:p>
    <w:p w14:paraId="3113D601" w14:textId="6C6D51C3" w:rsidR="00652E15" w:rsidRDefault="0054361D" w:rsidP="00652E15">
      <w:pPr>
        <w:spacing w:after="0"/>
        <w:rPr>
          <w:rFonts w:ascii="Helvetica Neue" w:hAnsi="Helvetica Neue" w:cstheme="minorHAnsi"/>
          <w:b/>
        </w:rPr>
      </w:pPr>
      <w:r>
        <w:rPr>
          <w:rFonts w:ascii="Helvetica Neue" w:hAnsi="Helvetica Neue" w:cstheme="minorHAnsi"/>
          <w:b/>
        </w:rPr>
        <w:t xml:space="preserve">MORE ON </w:t>
      </w:r>
      <w:r w:rsidRPr="00321217">
        <w:rPr>
          <w:rFonts w:ascii="Helvetica Neue" w:hAnsi="Helvetica Neue" w:cstheme="minorHAnsi"/>
          <w:b/>
        </w:rPr>
        <w:t>COMMUNICATION</w:t>
      </w:r>
      <w:r w:rsidR="00956BCB" w:rsidRPr="00321217">
        <w:rPr>
          <w:rFonts w:ascii="Helvetica Neue" w:hAnsi="Helvetica Neue" w:cstheme="minorHAnsi"/>
          <w:b/>
        </w:rPr>
        <w:t xml:space="preserve"> </w:t>
      </w:r>
    </w:p>
    <w:p w14:paraId="72C80166" w14:textId="194245D6" w:rsidR="00381842" w:rsidRDefault="00381842" w:rsidP="00381842">
      <w:pPr>
        <w:spacing w:after="0"/>
        <w:rPr>
          <w:rFonts w:ascii="Helvetica Neue" w:hAnsi="Helvetica Neue" w:cstheme="minorHAnsi"/>
          <w:bCs/>
        </w:rPr>
      </w:pPr>
      <w:r w:rsidRPr="008A6E5A">
        <w:rPr>
          <w:rFonts w:ascii="Helvetica Neue" w:hAnsi="Helvetica Neue" w:cstheme="minorHAnsi"/>
          <w:bCs/>
        </w:rPr>
        <w:t>Email is the best and most direct way to handle any questions</w:t>
      </w:r>
      <w:r>
        <w:rPr>
          <w:rFonts w:ascii="Helvetica Neue" w:hAnsi="Helvetica Neue" w:cstheme="minorHAnsi"/>
          <w:bCs/>
        </w:rPr>
        <w:t xml:space="preserve"> outside of class.</w:t>
      </w:r>
      <w:r w:rsidRPr="008A6E5A">
        <w:rPr>
          <w:rFonts w:ascii="Helvetica Neue" w:hAnsi="Helvetica Neue" w:cstheme="minorHAnsi"/>
          <w:bCs/>
        </w:rPr>
        <w:br/>
        <w:t>Every effort will be made to answer emails within 24 hours during the work week</w:t>
      </w:r>
      <w:r>
        <w:rPr>
          <w:rFonts w:ascii="Helvetica Neue" w:hAnsi="Helvetica Neue" w:cstheme="minorHAnsi"/>
          <w:bCs/>
        </w:rPr>
        <w:t xml:space="preserve">. </w:t>
      </w:r>
    </w:p>
    <w:p w14:paraId="4D3D6177" w14:textId="2B0505AA" w:rsidR="0054361D" w:rsidRDefault="00381842" w:rsidP="00381842">
      <w:pPr>
        <w:spacing w:after="0"/>
        <w:rPr>
          <w:rFonts w:ascii="Helvetica Neue" w:hAnsi="Helvetica Neue" w:cstheme="minorHAnsi"/>
          <w:bCs/>
        </w:rPr>
      </w:pPr>
      <w:r>
        <w:rPr>
          <w:rFonts w:ascii="Helvetica Neue" w:hAnsi="Helvetica Neue" w:cstheme="minorHAnsi"/>
          <w:bCs/>
        </w:rPr>
        <w:t>Students will communicate with each other both in class and via Discussion boards</w:t>
      </w:r>
    </w:p>
    <w:p w14:paraId="7AB70785" w14:textId="77777777" w:rsidR="00381842" w:rsidRDefault="00381842" w:rsidP="00381842">
      <w:pPr>
        <w:spacing w:after="0"/>
        <w:rPr>
          <w:rFonts w:ascii="Helvetica Neue" w:hAnsi="Helvetica Neue" w:cstheme="minorHAnsi"/>
          <w:bCs/>
        </w:rPr>
      </w:pPr>
    </w:p>
    <w:p w14:paraId="75297184" w14:textId="77777777" w:rsidR="0054361D" w:rsidRPr="0054361D" w:rsidRDefault="0054361D" w:rsidP="0054361D">
      <w:pPr>
        <w:widowControl w:val="0"/>
        <w:autoSpaceDE w:val="0"/>
        <w:autoSpaceDN w:val="0"/>
        <w:adjustRightInd w:val="0"/>
        <w:spacing w:after="0" w:line="240" w:lineRule="auto"/>
        <w:rPr>
          <w:rFonts w:ascii="Helvetica Neue" w:eastAsia="MS Mincho" w:hAnsi="Helvetica Neue" w:cs="Helvetica"/>
          <w:b/>
        </w:rPr>
      </w:pPr>
      <w:r w:rsidRPr="0054361D">
        <w:rPr>
          <w:rFonts w:ascii="Helvetica Neue" w:eastAsia="MS Mincho" w:hAnsi="Helvetica Neue" w:cs="Helvetica"/>
          <w:b/>
        </w:rPr>
        <w:t>EMAIL ETIQUETTE</w:t>
      </w:r>
    </w:p>
    <w:p w14:paraId="51F4BC34" w14:textId="77777777" w:rsidR="0054361D" w:rsidRPr="0054361D" w:rsidRDefault="0054361D" w:rsidP="00BC6B59">
      <w:pPr>
        <w:widowControl w:val="0"/>
        <w:autoSpaceDE w:val="0"/>
        <w:autoSpaceDN w:val="0"/>
        <w:adjustRightInd w:val="0"/>
        <w:spacing w:after="0" w:line="240" w:lineRule="auto"/>
        <w:rPr>
          <w:rFonts w:ascii="Helvetica Neue" w:eastAsia="MS Mincho" w:hAnsi="Helvetica Neue" w:cs="Helvetica"/>
        </w:rPr>
      </w:pPr>
      <w:r w:rsidRPr="0054361D">
        <w:rPr>
          <w:rFonts w:ascii="Helvetica Neue" w:eastAsia="MS Mincho" w:hAnsi="Helvetica Neue" w:cs="Helvetica"/>
        </w:rPr>
        <w:t>Please remember to conduct all class related emails in a professional manner. It is preferred that all emails originate from your official MSU email address. All emails should contain your full name and the name of the class and should contain an appropriate subject line that indicates the reason for the email. Complete sentences should be used in the email and there should be no texting abbreviations. You should complete a 'spell check' before sending. If you are requesting a meeting – please indicate the times you are available.</w:t>
      </w:r>
    </w:p>
    <w:p w14:paraId="567371ED" w14:textId="77777777" w:rsidR="0054361D" w:rsidRPr="00321217" w:rsidRDefault="0054361D" w:rsidP="00652E15">
      <w:pPr>
        <w:spacing w:after="0"/>
        <w:rPr>
          <w:rFonts w:ascii="Helvetica Neue" w:hAnsi="Helvetica Neue" w:cstheme="minorHAnsi"/>
          <w:b/>
        </w:rPr>
      </w:pPr>
    </w:p>
    <w:p w14:paraId="3B335861" w14:textId="4A859578" w:rsidR="00604327" w:rsidRDefault="0054361D" w:rsidP="00604327">
      <w:pPr>
        <w:spacing w:after="0"/>
        <w:rPr>
          <w:rFonts w:ascii="Helvetica Neue" w:hAnsi="Helvetica Neue" w:cstheme="minorHAnsi"/>
        </w:rPr>
      </w:pPr>
      <w:r w:rsidRPr="00321217">
        <w:rPr>
          <w:rFonts w:ascii="Helvetica Neue" w:hAnsi="Helvetica Neue" w:cstheme="minorHAnsi"/>
          <w:b/>
        </w:rPr>
        <w:t>ACADEMIC HONESTY IN THIS COURSE</w:t>
      </w:r>
      <w:r w:rsidR="00943502" w:rsidRPr="00321217">
        <w:rPr>
          <w:rFonts w:ascii="Helvetica Neue" w:hAnsi="Helvetica Neue" w:cstheme="minorHAnsi"/>
          <w:b/>
        </w:rPr>
        <w:t xml:space="preserve"> </w:t>
      </w:r>
    </w:p>
    <w:p w14:paraId="01C3FADC" w14:textId="55D43153" w:rsidR="00881978" w:rsidRDefault="00881978" w:rsidP="00604327">
      <w:pPr>
        <w:spacing w:after="0"/>
        <w:rPr>
          <w:rFonts w:ascii="Helvetica Neue" w:hAnsi="Helvetica Neue" w:cstheme="minorHAnsi"/>
        </w:rPr>
      </w:pPr>
      <w:r>
        <w:rPr>
          <w:rFonts w:ascii="Helvetica Neue" w:hAnsi="Helvetica Neue" w:cstheme="minorHAnsi"/>
        </w:rPr>
        <w:t>All work created and turned in for this course shall be from your</w:t>
      </w:r>
      <w:r w:rsidR="00B25478">
        <w:rPr>
          <w:rFonts w:ascii="Helvetica Neue" w:hAnsi="Helvetica Neue" w:cstheme="minorHAnsi"/>
        </w:rPr>
        <w:t xml:space="preserve"> own</w:t>
      </w:r>
      <w:r>
        <w:rPr>
          <w:rFonts w:ascii="Helvetica Neue" w:hAnsi="Helvetica Neue" w:cstheme="minorHAnsi"/>
        </w:rPr>
        <w:t xml:space="preserve"> individual</w:t>
      </w:r>
      <w:r w:rsidR="00B25478">
        <w:rPr>
          <w:rFonts w:ascii="Helvetica Neue" w:hAnsi="Helvetica Neue" w:cstheme="minorHAnsi"/>
        </w:rPr>
        <w:t xml:space="preserve"> effort and created solely for the purposes of this class.</w:t>
      </w:r>
    </w:p>
    <w:p w14:paraId="012F9C63" w14:textId="77777777" w:rsidR="00881978" w:rsidRPr="00321217" w:rsidRDefault="00881978" w:rsidP="00604327">
      <w:pPr>
        <w:spacing w:after="0"/>
        <w:rPr>
          <w:rFonts w:ascii="Helvetica Neue" w:hAnsi="Helvetica Neue" w:cstheme="minorHAnsi"/>
        </w:rPr>
      </w:pPr>
    </w:p>
    <w:p w14:paraId="6B1DB35B" w14:textId="77777777" w:rsidR="000E1464" w:rsidRPr="00FD4A1C" w:rsidRDefault="000E1464" w:rsidP="000E1464">
      <w:pPr>
        <w:pStyle w:val="Heading4"/>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Helvetica Neue" w:hAnsi="Helvetica Neue"/>
          <w:sz w:val="22"/>
        </w:rPr>
      </w:pPr>
      <w:r w:rsidRPr="00FD4A1C">
        <w:rPr>
          <w:rFonts w:ascii="Helvetica Neue" w:hAnsi="Helvetica Neue"/>
          <w:sz w:val="22"/>
        </w:rPr>
        <w:t xml:space="preserve">Evaluation </w:t>
      </w:r>
      <w:r w:rsidRPr="00FD4A1C">
        <w:rPr>
          <w:rFonts w:ascii="Helvetica Neue" w:hAnsi="Helvetica Neue"/>
          <w:sz w:val="22"/>
        </w:rPr>
        <w:tab/>
      </w:r>
    </w:p>
    <w:p w14:paraId="6D76A4F0" w14:textId="7BFE8D8A" w:rsidR="000E1464" w:rsidRPr="00FD4A1C" w:rsidRDefault="00FA63A3" w:rsidP="000E146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Helvetica Neue" w:hAnsi="Helvetica Neue"/>
          <w:color w:val="000000"/>
        </w:rPr>
      </w:pPr>
      <w:r w:rsidRPr="000E4649">
        <w:rPr>
          <w:rFonts w:ascii="Helvetica Neue" w:hAnsi="Helvetica Neue"/>
          <w:color w:val="000000"/>
        </w:rPr>
        <w:t>The grading scale is as follows:</w:t>
      </w:r>
      <w:r w:rsidRPr="000E4649">
        <w:rPr>
          <w:rFonts w:ascii="Helvetica Neue" w:hAnsi="Helvetica Neue"/>
          <w:color w:val="000000"/>
        </w:rPr>
        <w:tab/>
        <w:t>90-100 A,</w:t>
      </w:r>
      <w:r>
        <w:rPr>
          <w:rFonts w:ascii="Helvetica Neue" w:hAnsi="Helvetica Neue"/>
          <w:color w:val="000000"/>
        </w:rPr>
        <w:t xml:space="preserve"> </w:t>
      </w:r>
      <w:r w:rsidRPr="000E4649">
        <w:rPr>
          <w:rFonts w:ascii="Helvetica Neue" w:hAnsi="Helvetica Neue"/>
          <w:color w:val="000000"/>
        </w:rPr>
        <w:t>80-89</w:t>
      </w:r>
      <w:r>
        <w:rPr>
          <w:rFonts w:ascii="Helvetica Neue" w:hAnsi="Helvetica Neue"/>
          <w:color w:val="000000"/>
        </w:rPr>
        <w:t>.99</w:t>
      </w:r>
      <w:r w:rsidRPr="000E4649">
        <w:rPr>
          <w:rFonts w:ascii="Helvetica Neue" w:hAnsi="Helvetica Neue"/>
          <w:color w:val="000000"/>
        </w:rPr>
        <w:t xml:space="preserve"> B,</w:t>
      </w:r>
      <w:r>
        <w:rPr>
          <w:rFonts w:ascii="Helvetica Neue" w:hAnsi="Helvetica Neue"/>
          <w:color w:val="000000"/>
        </w:rPr>
        <w:t xml:space="preserve"> </w:t>
      </w:r>
      <w:r w:rsidRPr="000E4649">
        <w:rPr>
          <w:rFonts w:ascii="Helvetica Neue" w:hAnsi="Helvetica Neue"/>
          <w:color w:val="000000"/>
        </w:rPr>
        <w:t>70-79</w:t>
      </w:r>
      <w:r>
        <w:rPr>
          <w:rFonts w:ascii="Helvetica Neue" w:hAnsi="Helvetica Neue"/>
          <w:color w:val="000000"/>
        </w:rPr>
        <w:t>.99</w:t>
      </w:r>
      <w:r w:rsidRPr="000E4649">
        <w:rPr>
          <w:rFonts w:ascii="Helvetica Neue" w:hAnsi="Helvetica Neue"/>
          <w:color w:val="000000"/>
        </w:rPr>
        <w:t xml:space="preserve"> C,</w:t>
      </w:r>
      <w:r>
        <w:rPr>
          <w:rFonts w:ascii="Helvetica Neue" w:hAnsi="Helvetica Neue"/>
          <w:color w:val="000000"/>
        </w:rPr>
        <w:t xml:space="preserve"> </w:t>
      </w:r>
      <w:r w:rsidRPr="000E4649">
        <w:rPr>
          <w:rFonts w:ascii="Helvetica Neue" w:hAnsi="Helvetica Neue"/>
          <w:color w:val="000000"/>
        </w:rPr>
        <w:t>60-69</w:t>
      </w:r>
      <w:r>
        <w:rPr>
          <w:rFonts w:ascii="Helvetica Neue" w:hAnsi="Helvetica Neue"/>
          <w:color w:val="000000"/>
        </w:rPr>
        <w:t>.99</w:t>
      </w:r>
      <w:r w:rsidRPr="000E4649">
        <w:rPr>
          <w:rFonts w:ascii="Helvetica Neue" w:hAnsi="Helvetica Neue"/>
          <w:color w:val="000000"/>
        </w:rPr>
        <w:t xml:space="preserve"> D,</w:t>
      </w:r>
      <w:r w:rsidRPr="000E4649">
        <w:rPr>
          <w:rFonts w:ascii="Helvetica Neue" w:hAnsi="Helvetica Neue"/>
          <w:color w:val="000000"/>
        </w:rPr>
        <w:tab/>
        <w:t>Below 60 F</w:t>
      </w:r>
    </w:p>
    <w:p w14:paraId="3D948875" w14:textId="5B4FEECD" w:rsidR="000E1464" w:rsidRPr="000E1464" w:rsidRDefault="000E1464" w:rsidP="000E1464">
      <w:pPr>
        <w:rPr>
          <w:rFonts w:ascii="Helvetica Neue" w:hAnsi="Helvetica Neue"/>
        </w:rPr>
      </w:pPr>
      <w:r w:rsidRPr="00FD4A1C">
        <w:rPr>
          <w:rFonts w:ascii="Helvetica Neue" w:hAnsi="Helvetica Neue"/>
        </w:rPr>
        <w:t xml:space="preserve">A grade of “A” would indicate consistently excellent work, a “B” would indicate above average work, and a “C” grade would indicate average work. Average should be defined as turning in the assignment or project on time and meeting all stated requirements. Above average and excellent grades are earned by exceeding the assignment or project specifications in a demonstrable way, generally by aesthetic concerns and technical skill. Grades of a “D” or “F” are earned by failing to meet deadlines and expectations for assigned coursework. </w:t>
      </w:r>
    </w:p>
    <w:p w14:paraId="0643D2F7" w14:textId="3BF8D2B0" w:rsidR="000E1464" w:rsidRPr="00FD4A1C" w:rsidRDefault="000E1464" w:rsidP="000E1464">
      <w:pPr>
        <w:pStyle w:val="BodyTextIndent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Pr>
          <w:rFonts w:ascii="Helvetica Neue" w:hAnsi="Helvetica Neue"/>
          <w:color w:val="000000"/>
          <w:sz w:val="22"/>
        </w:rPr>
      </w:pPr>
      <w:r w:rsidRPr="00FD4A1C">
        <w:rPr>
          <w:rFonts w:ascii="Helvetica Neue" w:hAnsi="Helvetica Neue"/>
          <w:color w:val="000000"/>
          <w:sz w:val="22"/>
        </w:rPr>
        <w:t xml:space="preserve">Exercises and Websites will be evaluated by a combination of </w:t>
      </w:r>
      <w:r w:rsidRPr="00FD4A1C">
        <w:rPr>
          <w:rFonts w:ascii="Helvetica Neue" w:hAnsi="Helvetica Neue"/>
          <w:sz w:val="22"/>
        </w:rPr>
        <w:t xml:space="preserve">technical, practical and aesthetic concerns that will be detailed on each project handout. </w:t>
      </w:r>
    </w:p>
    <w:p w14:paraId="7300F4C4" w14:textId="77777777" w:rsidR="000E1464" w:rsidRPr="00FD4A1C" w:rsidRDefault="000E1464" w:rsidP="000E1464">
      <w:pPr>
        <w:pStyle w:val="BodyTextIndent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Helvetica Neue" w:hAnsi="Helvetica Neue"/>
          <w:color w:val="000000"/>
          <w:sz w:val="22"/>
        </w:rPr>
      </w:pPr>
    </w:p>
    <w:p w14:paraId="06BAF566" w14:textId="6BD28412" w:rsidR="000E1464" w:rsidRDefault="000E1464" w:rsidP="000E1464">
      <w:pPr>
        <w:pStyle w:val="BodyTextIndent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Pr>
          <w:rFonts w:ascii="Helvetica Neue" w:hAnsi="Helvetica Neue"/>
          <w:sz w:val="22"/>
        </w:rPr>
      </w:pPr>
      <w:r w:rsidRPr="00FD4A1C">
        <w:rPr>
          <w:rFonts w:ascii="Helvetica Neue" w:hAnsi="Helvetica Neue"/>
          <w:sz w:val="22"/>
        </w:rPr>
        <w:t xml:space="preserve">Assignments will generally be turned in by postings to your MSU website. </w:t>
      </w:r>
      <w:r>
        <w:rPr>
          <w:rFonts w:ascii="Helvetica Neue" w:hAnsi="Helvetica Neue"/>
          <w:sz w:val="22"/>
        </w:rPr>
        <w:br/>
        <w:t>Work that is not posted live to your individual website with the correct file name will not be graded. All assignments and sub-sites must be properly linked from your 'home' page to be evaluated and graded. You may not use online templates to complete any exercise or sub-site (</w:t>
      </w:r>
      <w:r w:rsidR="000E6F68">
        <w:rPr>
          <w:rFonts w:ascii="Helvetica Neue" w:hAnsi="Helvetica Neue"/>
          <w:sz w:val="22"/>
        </w:rPr>
        <w:t xml:space="preserve">Client or </w:t>
      </w:r>
      <w:r>
        <w:rPr>
          <w:rFonts w:ascii="Helvetica Neue" w:hAnsi="Helvetica Neue"/>
          <w:sz w:val="22"/>
        </w:rPr>
        <w:t>Character) – all work for this class must be completed by you with the provided tutorials and information from the class website.</w:t>
      </w:r>
    </w:p>
    <w:p w14:paraId="4D64F6A3" w14:textId="77777777" w:rsidR="000E1464" w:rsidRDefault="000E1464" w:rsidP="000E1464">
      <w:pPr>
        <w:pStyle w:val="BodyTextIndent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360"/>
        <w:rPr>
          <w:rFonts w:ascii="Helvetica Neue" w:hAnsi="Helvetica Neue"/>
          <w:sz w:val="22"/>
        </w:rPr>
      </w:pPr>
    </w:p>
    <w:p w14:paraId="3556A7FA" w14:textId="5AA8856E" w:rsidR="000E1464" w:rsidRPr="009144A2" w:rsidRDefault="000E1464" w:rsidP="000E1464">
      <w:pPr>
        <w:rPr>
          <w:rFonts w:ascii="Helvetica Neue" w:hAnsi="Helvetica Neue"/>
        </w:rPr>
      </w:pPr>
      <w:r>
        <w:rPr>
          <w:rFonts w:ascii="Helvetica Neue" w:hAnsi="Helvetica Neue"/>
        </w:rPr>
        <w:t>Check individual assignment sheets (found on the class website</w:t>
      </w:r>
      <w:r w:rsidR="006B71C7">
        <w:rPr>
          <w:rFonts w:ascii="Helvetica Neue" w:hAnsi="Helvetica Neue"/>
        </w:rPr>
        <w:t xml:space="preserve"> and in Canvas</w:t>
      </w:r>
      <w:r>
        <w:rPr>
          <w:rFonts w:ascii="Helvetica Neue" w:hAnsi="Helvetica Neue"/>
        </w:rPr>
        <w:t>) for project specifications and due dates.</w:t>
      </w:r>
      <w:r w:rsidR="003568C8">
        <w:rPr>
          <w:rFonts w:ascii="Helvetica Neue" w:hAnsi="Helvetica Neue"/>
        </w:rPr>
        <w:t xml:space="preserve"> </w:t>
      </w:r>
    </w:p>
    <w:p w14:paraId="44FB9CC8" w14:textId="565F11ED" w:rsidR="000E1464" w:rsidRPr="003568C8" w:rsidRDefault="000E1464" w:rsidP="003568C8">
      <w:pPr>
        <w:pStyle w:val="BodyTextIndent3"/>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0"/>
        <w:rPr>
          <w:rFonts w:ascii="Helvetica Neue" w:hAnsi="Helvetica Neue"/>
          <w:color w:val="000000"/>
          <w:sz w:val="22"/>
        </w:rPr>
      </w:pPr>
      <w:r>
        <w:rPr>
          <w:rFonts w:ascii="Helvetica Neue" w:hAnsi="Helvetica Neue"/>
          <w:color w:val="000000"/>
          <w:sz w:val="22"/>
        </w:rPr>
        <w:t>All work created during the semester must be properly named and formatted, 'live and linked' and visible on your individual website for the class at the end of the term</w:t>
      </w:r>
      <w:r w:rsidR="00B65C14">
        <w:rPr>
          <w:rFonts w:ascii="Helvetica Neue" w:hAnsi="Helvetica Neue"/>
          <w:color w:val="000000"/>
          <w:sz w:val="22"/>
        </w:rPr>
        <w:t xml:space="preserve"> to receive a </w:t>
      </w:r>
      <w:r w:rsidR="00AE073C">
        <w:rPr>
          <w:rFonts w:ascii="Helvetica Neue" w:hAnsi="Helvetica Neue"/>
          <w:color w:val="000000"/>
          <w:sz w:val="22"/>
        </w:rPr>
        <w:t xml:space="preserve">final </w:t>
      </w:r>
      <w:r w:rsidR="00B65C14">
        <w:rPr>
          <w:rFonts w:ascii="Helvetica Neue" w:hAnsi="Helvetica Neue"/>
          <w:color w:val="000000"/>
          <w:sz w:val="22"/>
        </w:rPr>
        <w:t>grade.</w:t>
      </w:r>
      <w:r w:rsidR="003568C8">
        <w:rPr>
          <w:rFonts w:ascii="Helvetica Neue" w:hAnsi="Helvetica Neue"/>
          <w:color w:val="000000"/>
          <w:sz w:val="22"/>
        </w:rPr>
        <w:br/>
      </w:r>
    </w:p>
    <w:p w14:paraId="24E13C52" w14:textId="5B10EA87" w:rsidR="000E1464" w:rsidRPr="00A81FFC" w:rsidRDefault="000E1464" w:rsidP="00A81F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Helvetica Neue" w:hAnsi="Helvetica Neue"/>
          <w:b/>
          <w:color w:val="000000"/>
        </w:rPr>
      </w:pPr>
      <w:r w:rsidRPr="00FD4A1C">
        <w:rPr>
          <w:rFonts w:ascii="Helvetica Neue" w:hAnsi="Helvetica Neue"/>
          <w:b/>
          <w:color w:val="000000"/>
        </w:rPr>
        <w:lastRenderedPageBreak/>
        <w:t>Welcome Page / Exercises / Tutorials:</w:t>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t xml:space="preserve">       </w:t>
      </w:r>
      <w:r w:rsidRPr="00FD4A1C">
        <w:rPr>
          <w:rFonts w:ascii="Helvetica Neue" w:hAnsi="Helvetica Neue"/>
          <w:b/>
          <w:color w:val="000000"/>
        </w:rPr>
        <w:tab/>
      </w:r>
      <w:r w:rsidR="007A2F06">
        <w:rPr>
          <w:rFonts w:ascii="Helvetica Neue" w:hAnsi="Helvetica Neue"/>
          <w:b/>
          <w:color w:val="000000"/>
        </w:rPr>
        <w:t xml:space="preserve">    </w:t>
      </w:r>
      <w:r w:rsidR="00381842">
        <w:rPr>
          <w:rFonts w:ascii="Helvetica Neue" w:hAnsi="Helvetica Neue"/>
          <w:b/>
          <w:color w:val="000000"/>
        </w:rPr>
        <w:t>40</w:t>
      </w:r>
      <w:r w:rsidRPr="00FD4A1C">
        <w:rPr>
          <w:rFonts w:ascii="Helvetica Neue" w:hAnsi="Helvetica Neue"/>
          <w:b/>
          <w:color w:val="000000"/>
        </w:rPr>
        <w:t>%</w:t>
      </w:r>
      <w:r w:rsidR="00A81FFC">
        <w:rPr>
          <w:rFonts w:ascii="Helvetica Neue" w:hAnsi="Helvetica Neue"/>
          <w:b/>
          <w:color w:val="000000"/>
        </w:rPr>
        <w:br/>
      </w:r>
      <w:r>
        <w:rPr>
          <w:rFonts w:ascii="Helvetica Neue" w:hAnsi="Helvetica Neue"/>
          <w:color w:val="000000"/>
        </w:rPr>
        <w:t>Five</w:t>
      </w:r>
      <w:r w:rsidRPr="00FD4A1C">
        <w:rPr>
          <w:rFonts w:ascii="Helvetica Neue" w:hAnsi="Helvetica Neue"/>
          <w:color w:val="000000"/>
        </w:rPr>
        <w:t xml:space="preserve"> exercise-based assignments (creating a table, creating forms, working with images, text, </w:t>
      </w:r>
      <w:r w:rsidR="005F703F">
        <w:rPr>
          <w:rFonts w:ascii="Helvetica Neue" w:hAnsi="Helvetica Neue"/>
          <w:color w:val="000000"/>
        </w:rPr>
        <w:t>links,</w:t>
      </w:r>
      <w:r>
        <w:rPr>
          <w:rFonts w:ascii="Helvetica Neue" w:hAnsi="Helvetica Neue"/>
          <w:color w:val="000000"/>
        </w:rPr>
        <w:t xml:space="preserve"> and navigation, </w:t>
      </w:r>
      <w:r w:rsidRPr="00FD4A1C">
        <w:rPr>
          <w:rFonts w:ascii="Helvetica Neue" w:hAnsi="Helvetica Neue"/>
          <w:color w:val="000000"/>
        </w:rPr>
        <w:t xml:space="preserve">etc…) will be given to aid in site development. These exercises will </w:t>
      </w:r>
      <w:r>
        <w:rPr>
          <w:rFonts w:ascii="Helvetica Neue" w:hAnsi="Helvetica Neue"/>
          <w:color w:val="000000"/>
        </w:rPr>
        <w:t>be created</w:t>
      </w:r>
      <w:r w:rsidRPr="00FD4A1C">
        <w:rPr>
          <w:rFonts w:ascii="Helvetica Neue" w:hAnsi="Helvetica Neue"/>
          <w:color w:val="000000"/>
        </w:rPr>
        <w:t xml:space="preserve"> </w:t>
      </w:r>
      <w:r>
        <w:rPr>
          <w:rFonts w:ascii="Helvetica Neue" w:hAnsi="Helvetica Neue"/>
          <w:color w:val="000000"/>
        </w:rPr>
        <w:t xml:space="preserve">with </w:t>
      </w:r>
      <w:r w:rsidRPr="00FD4A1C">
        <w:rPr>
          <w:rFonts w:ascii="Helvetica Neue" w:hAnsi="Helvetica Neue"/>
          <w:color w:val="000000"/>
        </w:rPr>
        <w:t>Dreamweaver CC.</w:t>
      </w:r>
      <w:r>
        <w:rPr>
          <w:rFonts w:ascii="Helvetica Neue" w:hAnsi="Helvetica Neue"/>
          <w:color w:val="000000"/>
        </w:rPr>
        <w:t xml:space="preserve"> </w:t>
      </w:r>
    </w:p>
    <w:p w14:paraId="357D3C13" w14:textId="07B4D7E2" w:rsidR="00381842" w:rsidRPr="00381842" w:rsidRDefault="00381842" w:rsidP="003818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ascii="Helvetica Neue" w:hAnsi="Helvetica Neue"/>
          <w:b/>
          <w:color w:val="000000"/>
        </w:rPr>
      </w:pPr>
      <w:r w:rsidRPr="00381842">
        <w:rPr>
          <w:rFonts w:ascii="Helvetica Neue" w:hAnsi="Helvetica Neue"/>
          <w:b/>
          <w:color w:val="000000"/>
        </w:rPr>
        <w:t xml:space="preserve">Site 1 – Client Site: </w:t>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r>
      <w:r w:rsidRPr="00381842">
        <w:rPr>
          <w:rFonts w:ascii="Helvetica Neue" w:hAnsi="Helvetica Neue"/>
          <w:b/>
          <w:color w:val="000000"/>
        </w:rPr>
        <w:tab/>
        <w:t xml:space="preserve">    25%</w:t>
      </w:r>
    </w:p>
    <w:p w14:paraId="2076766D" w14:textId="77777777" w:rsidR="00381842" w:rsidRPr="00381842" w:rsidRDefault="00381842" w:rsidP="003818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ascii="Helvetica Neue" w:hAnsi="Helvetica Neue"/>
          <w:bCs/>
          <w:color w:val="000000"/>
        </w:rPr>
      </w:pPr>
      <w:r w:rsidRPr="00381842">
        <w:rPr>
          <w:rFonts w:ascii="Helvetica Neue" w:hAnsi="Helvetica Neue"/>
          <w:bCs/>
          <w:color w:val="000000"/>
        </w:rPr>
        <w:t xml:space="preserve">This site will be a multipage “client-based” site created with Adobe Dreamweaver CC. </w:t>
      </w:r>
    </w:p>
    <w:p w14:paraId="2FC9426B" w14:textId="77777777" w:rsidR="00381842" w:rsidRDefault="00381842" w:rsidP="009279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ascii="Helvetica Neue" w:hAnsi="Helvetica Neue"/>
          <w:b/>
          <w:color w:val="000000"/>
        </w:rPr>
      </w:pPr>
    </w:p>
    <w:p w14:paraId="55A8D838" w14:textId="07D5CA94" w:rsidR="00A81FFC" w:rsidRDefault="000E1464" w:rsidP="0092797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rPr>
          <w:rFonts w:ascii="Helvetica Neue" w:hAnsi="Helvetica Neue"/>
          <w:b/>
          <w:color w:val="000000"/>
        </w:rPr>
      </w:pPr>
      <w:r w:rsidRPr="00FD4A1C">
        <w:rPr>
          <w:rFonts w:ascii="Helvetica Neue" w:hAnsi="Helvetica Neue"/>
          <w:b/>
          <w:color w:val="000000"/>
        </w:rPr>
        <w:t xml:space="preserve">Site </w:t>
      </w:r>
      <w:r w:rsidR="00381842">
        <w:rPr>
          <w:rFonts w:ascii="Helvetica Neue" w:hAnsi="Helvetica Neue"/>
          <w:b/>
          <w:color w:val="000000"/>
        </w:rPr>
        <w:t>2</w:t>
      </w:r>
      <w:r w:rsidRPr="00FD4A1C">
        <w:rPr>
          <w:rFonts w:ascii="Helvetica Neue" w:hAnsi="Helvetica Neue"/>
          <w:b/>
          <w:color w:val="000000"/>
        </w:rPr>
        <w:t xml:space="preserve"> – Character Site (FINAL): </w:t>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r>
      <w:r w:rsidRPr="00FD4A1C">
        <w:rPr>
          <w:rFonts w:ascii="Helvetica Neue" w:hAnsi="Helvetica Neue"/>
          <w:b/>
          <w:color w:val="000000"/>
        </w:rPr>
        <w:tab/>
        <w:t xml:space="preserve">    </w:t>
      </w:r>
      <w:r w:rsidR="00381842">
        <w:rPr>
          <w:rFonts w:ascii="Helvetica Neue" w:hAnsi="Helvetica Neue"/>
          <w:b/>
          <w:color w:val="000000"/>
        </w:rPr>
        <w:t>3</w:t>
      </w:r>
      <w:r w:rsidR="00927974">
        <w:rPr>
          <w:rFonts w:ascii="Helvetica Neue" w:hAnsi="Helvetica Neue"/>
          <w:b/>
          <w:color w:val="000000"/>
        </w:rPr>
        <w:t>5</w:t>
      </w:r>
      <w:r w:rsidRPr="00FD4A1C">
        <w:rPr>
          <w:rFonts w:ascii="Helvetica Neue" w:hAnsi="Helvetica Neue"/>
          <w:b/>
          <w:color w:val="000000"/>
        </w:rPr>
        <w:t>%</w:t>
      </w:r>
    </w:p>
    <w:p w14:paraId="39B94BF3" w14:textId="5A709EC1" w:rsidR="000E1464" w:rsidRPr="00A81FFC" w:rsidRDefault="000E1464" w:rsidP="00A81F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Helvetica Neue" w:hAnsi="Helvetica Neue"/>
          <w:b/>
          <w:color w:val="000000"/>
        </w:rPr>
      </w:pPr>
      <w:r w:rsidRPr="00FD4A1C">
        <w:rPr>
          <w:rFonts w:ascii="Helvetica Neue" w:hAnsi="Helvetica Neue"/>
          <w:color w:val="000000"/>
        </w:rPr>
        <w:t xml:space="preserve">This site will be a multipage site created with Adobe Dreamweaver CC. You will be developing a fictional character and creating a website to suit their needs. </w:t>
      </w:r>
    </w:p>
    <w:p w14:paraId="5DA69932" w14:textId="77777777" w:rsidR="000E1464" w:rsidRDefault="000E1464" w:rsidP="00A81FF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Helvetica Neue" w:hAnsi="Helvetica Neue"/>
          <w:color w:val="000000" w:themeColor="text1"/>
        </w:rPr>
      </w:pPr>
      <w:r>
        <w:rPr>
          <w:rFonts w:ascii="Helvetica Neue" w:hAnsi="Helvetica Neue"/>
          <w:color w:val="000000" w:themeColor="text1"/>
        </w:rPr>
        <w:t>There will be no written final examination during the scheduled final exam period.</w:t>
      </w:r>
    </w:p>
    <w:p w14:paraId="22509026" w14:textId="77777777" w:rsidR="00775AB5" w:rsidRDefault="00775AB5" w:rsidP="00775AB5">
      <w:pPr>
        <w:spacing w:after="0"/>
        <w:rPr>
          <w:rFonts w:ascii="Helvetica Neue" w:hAnsi="Helvetica Neue" w:cstheme="minorHAnsi"/>
          <w:b/>
        </w:rPr>
      </w:pPr>
      <w:r>
        <w:rPr>
          <w:rFonts w:ascii="Helvetica Neue" w:hAnsi="Helvetica Neue" w:cstheme="minorHAnsi"/>
          <w:b/>
        </w:rPr>
        <w:t xml:space="preserve">ADDITIONAL </w:t>
      </w:r>
      <w:r w:rsidRPr="001B5F11">
        <w:rPr>
          <w:rFonts w:ascii="Helvetica Neue" w:hAnsi="Helvetica Neue" w:cstheme="minorHAnsi"/>
          <w:b/>
        </w:rPr>
        <w:t>CLASS POLICIES AND PROCEDURES</w:t>
      </w:r>
    </w:p>
    <w:p w14:paraId="66BD5DFE" w14:textId="5A036973" w:rsidR="00381842" w:rsidRDefault="00294590" w:rsidP="00381842">
      <w:pPr>
        <w:spacing w:after="0"/>
        <w:rPr>
          <w:rFonts w:ascii="Helvetica Neue" w:hAnsi="Helvetica Neue" w:cstheme="minorHAnsi"/>
          <w:bCs/>
        </w:rPr>
      </w:pPr>
      <w:r>
        <w:rPr>
          <w:rFonts w:ascii="Helvetica Neue" w:hAnsi="Helvetica Neue" w:cstheme="minorHAnsi"/>
          <w:bCs/>
        </w:rPr>
        <w:t xml:space="preserve">As a </w:t>
      </w:r>
      <w:r w:rsidR="00526C84">
        <w:rPr>
          <w:rFonts w:ascii="Helvetica Neue" w:hAnsi="Helvetica Neue" w:cstheme="minorHAnsi"/>
          <w:bCs/>
        </w:rPr>
        <w:t>Face-to-Face</w:t>
      </w:r>
      <w:r>
        <w:rPr>
          <w:rFonts w:ascii="Helvetica Neue" w:hAnsi="Helvetica Neue" w:cstheme="minorHAnsi"/>
          <w:bCs/>
        </w:rPr>
        <w:t xml:space="preserve"> class, s</w:t>
      </w:r>
      <w:r w:rsidR="00381842" w:rsidRPr="00F87D2B">
        <w:rPr>
          <w:rFonts w:ascii="Helvetica Neue" w:hAnsi="Helvetica Neue" w:cstheme="minorHAnsi"/>
          <w:bCs/>
        </w:rPr>
        <w:t>t</w:t>
      </w:r>
      <w:r w:rsidR="00381842">
        <w:rPr>
          <w:rFonts w:ascii="Helvetica Neue" w:hAnsi="Helvetica Neue" w:cstheme="minorHAnsi"/>
          <w:bCs/>
        </w:rPr>
        <w:t>ud</w:t>
      </w:r>
      <w:r w:rsidR="00381842" w:rsidRPr="00F87D2B">
        <w:rPr>
          <w:rFonts w:ascii="Helvetica Neue" w:hAnsi="Helvetica Neue" w:cstheme="minorHAnsi"/>
          <w:bCs/>
        </w:rPr>
        <w:t>e</w:t>
      </w:r>
      <w:r w:rsidR="00381842">
        <w:rPr>
          <w:rFonts w:ascii="Helvetica Neue" w:hAnsi="Helvetica Neue" w:cstheme="minorHAnsi"/>
          <w:bCs/>
        </w:rPr>
        <w:t>n</w:t>
      </w:r>
      <w:r w:rsidR="00381842" w:rsidRPr="00F87D2B">
        <w:rPr>
          <w:rFonts w:ascii="Helvetica Neue" w:hAnsi="Helvetica Neue" w:cstheme="minorHAnsi"/>
          <w:bCs/>
        </w:rPr>
        <w:t xml:space="preserve">ts should expect </w:t>
      </w:r>
      <w:r w:rsidR="00381842">
        <w:rPr>
          <w:rFonts w:ascii="Helvetica Neue" w:hAnsi="Helvetica Neue" w:cstheme="minorHAnsi"/>
          <w:bCs/>
        </w:rPr>
        <w:t xml:space="preserve">to attend </w:t>
      </w:r>
      <w:r>
        <w:rPr>
          <w:rFonts w:ascii="Helvetica Neue" w:hAnsi="Helvetica Neue" w:cstheme="minorHAnsi"/>
          <w:bCs/>
        </w:rPr>
        <w:t xml:space="preserve">each </w:t>
      </w:r>
      <w:r w:rsidR="00381842">
        <w:rPr>
          <w:rFonts w:ascii="Helvetica Neue" w:hAnsi="Helvetica Neue" w:cstheme="minorHAnsi"/>
          <w:bCs/>
        </w:rPr>
        <w:t>class</w:t>
      </w:r>
      <w:r>
        <w:rPr>
          <w:rFonts w:ascii="Helvetica Neue" w:hAnsi="Helvetica Neue" w:cstheme="minorHAnsi"/>
          <w:bCs/>
        </w:rPr>
        <w:t xml:space="preserve"> period</w:t>
      </w:r>
      <w:r w:rsidR="00381842">
        <w:rPr>
          <w:rFonts w:ascii="Helvetica Neue" w:hAnsi="Helvetica Neue" w:cstheme="minorHAnsi"/>
          <w:bCs/>
        </w:rPr>
        <w:t xml:space="preserve"> </w:t>
      </w:r>
      <w:r w:rsidR="005F703F">
        <w:rPr>
          <w:rFonts w:ascii="Helvetica Neue" w:hAnsi="Helvetica Neue" w:cstheme="minorHAnsi"/>
          <w:bCs/>
        </w:rPr>
        <w:t>and</w:t>
      </w:r>
      <w:r>
        <w:rPr>
          <w:rFonts w:ascii="Helvetica Neue" w:hAnsi="Helvetica Neue" w:cstheme="minorHAnsi"/>
          <w:bCs/>
        </w:rPr>
        <w:t xml:space="preserve"> </w:t>
      </w:r>
      <w:r w:rsidR="00381842" w:rsidRPr="00F87D2B">
        <w:rPr>
          <w:rFonts w:ascii="Helvetica Neue" w:hAnsi="Helvetica Neue" w:cstheme="minorHAnsi"/>
          <w:bCs/>
        </w:rPr>
        <w:t xml:space="preserve">to log onto Canvas </w:t>
      </w:r>
      <w:r w:rsidR="00381842">
        <w:rPr>
          <w:rFonts w:ascii="Helvetica Neue" w:hAnsi="Helvetica Neue" w:cstheme="minorHAnsi"/>
          <w:bCs/>
        </w:rPr>
        <w:t>multiple times per week</w:t>
      </w:r>
      <w:r>
        <w:rPr>
          <w:rFonts w:ascii="Helvetica Neue" w:hAnsi="Helvetica Neue" w:cstheme="minorHAnsi"/>
          <w:bCs/>
        </w:rPr>
        <w:t xml:space="preserve"> </w:t>
      </w:r>
      <w:r w:rsidR="00BA4E77">
        <w:rPr>
          <w:rFonts w:ascii="Helvetica Neue" w:hAnsi="Helvetica Neue" w:cstheme="minorHAnsi"/>
          <w:bCs/>
        </w:rPr>
        <w:t>t</w:t>
      </w:r>
      <w:r>
        <w:rPr>
          <w:rFonts w:ascii="Helvetica Neue" w:hAnsi="Helvetica Neue" w:cstheme="minorHAnsi"/>
          <w:bCs/>
        </w:rPr>
        <w:t>o access class documents</w:t>
      </w:r>
      <w:r w:rsidR="00BA4E77">
        <w:rPr>
          <w:rFonts w:ascii="Helvetica Neue" w:hAnsi="Helvetica Neue" w:cstheme="minorHAnsi"/>
          <w:bCs/>
        </w:rPr>
        <w:t xml:space="preserve"> and discussion boards</w:t>
      </w:r>
      <w:r w:rsidR="00381842">
        <w:rPr>
          <w:rFonts w:ascii="Helvetica Neue" w:hAnsi="Helvetica Neue" w:cstheme="minorHAnsi"/>
          <w:bCs/>
        </w:rPr>
        <w:t>. Due dates per module and/or assignment will be posted in Canvas. Students are responsible for following the class schedule and adhering to all published dates and deadlines.</w:t>
      </w:r>
    </w:p>
    <w:p w14:paraId="1C47663E" w14:textId="77777777" w:rsidR="00701ABA" w:rsidRDefault="00701ABA" w:rsidP="00701ABA">
      <w:pPr>
        <w:spacing w:after="0"/>
        <w:rPr>
          <w:rFonts w:ascii="Helvetica Neue" w:hAnsi="Helvetica Neue" w:cstheme="minorHAnsi"/>
        </w:rPr>
      </w:pPr>
    </w:p>
    <w:p w14:paraId="50D9B4EE" w14:textId="30F75A13" w:rsidR="00701ABA" w:rsidRDefault="00701ABA" w:rsidP="00701ABA">
      <w:pPr>
        <w:spacing w:after="0"/>
        <w:rPr>
          <w:rFonts w:ascii="Helvetica Neue" w:hAnsi="Helvetica Neue" w:cstheme="minorHAnsi"/>
        </w:rPr>
      </w:pPr>
      <w:r w:rsidRPr="00E20157">
        <w:rPr>
          <w:rFonts w:ascii="Helvetica Neue" w:hAnsi="Helvetica Neue" w:cstheme="minorHAnsi"/>
        </w:rPr>
        <w:t xml:space="preserve">Unless prior approval has been granted, work turned in </w:t>
      </w:r>
      <w:r>
        <w:rPr>
          <w:rFonts w:ascii="Helvetica Neue" w:hAnsi="Helvetica Neue" w:cstheme="minorHAnsi"/>
        </w:rPr>
        <w:t xml:space="preserve">via Canvas or by posting to the class server </w:t>
      </w:r>
      <w:r w:rsidRPr="00E20157">
        <w:rPr>
          <w:rFonts w:ascii="Helvetica Neue" w:hAnsi="Helvetica Neue" w:cstheme="minorHAnsi"/>
        </w:rPr>
        <w:t xml:space="preserve">on a day you are absent will not be graded until an absence approved by </w:t>
      </w:r>
      <w:r>
        <w:rPr>
          <w:rFonts w:ascii="Helvetica Neue" w:hAnsi="Helvetica Neue" w:cstheme="minorHAnsi"/>
        </w:rPr>
        <w:t xml:space="preserve">AOP </w:t>
      </w:r>
      <w:r w:rsidRPr="00E20157">
        <w:rPr>
          <w:rFonts w:ascii="Helvetica Neue" w:hAnsi="Helvetica Neue" w:cstheme="minorHAnsi"/>
        </w:rPr>
        <w:t>12.09 has been submitted.</w:t>
      </w:r>
    </w:p>
    <w:p w14:paraId="4AFEEDD8" w14:textId="77777777" w:rsidR="00701ABA" w:rsidRDefault="00701ABA" w:rsidP="00701ABA">
      <w:pPr>
        <w:spacing w:after="0"/>
        <w:rPr>
          <w:rStyle w:val="Hyperlink"/>
          <w:rFonts w:ascii="Helvetica Neue" w:hAnsi="Helvetica Neue" w:cstheme="minorHAnsi"/>
          <w:bCs/>
          <w:color w:val="000000" w:themeColor="text1"/>
        </w:rPr>
      </w:pPr>
      <w:r>
        <w:rPr>
          <w:rFonts w:ascii="Helvetica Neue" w:hAnsi="Helvetica Neue" w:cstheme="minorHAnsi"/>
          <w:bCs/>
        </w:rPr>
        <w:t>(</w:t>
      </w:r>
      <w:hyperlink r:id="rId10" w:history="1">
        <w:r w:rsidRPr="00DA4DD6">
          <w:rPr>
            <w:rStyle w:val="Hyperlink"/>
            <w:rFonts w:ascii="Helvetica Neue" w:hAnsi="Helvetica Neue" w:cstheme="minorHAnsi"/>
            <w:bCs/>
          </w:rPr>
          <w:t>https://www.policies.msstate.edu/sites/www.policies.msstate.edu/files/1209.pdf</w:t>
        </w:r>
      </w:hyperlink>
      <w:r w:rsidRPr="00B65C14">
        <w:rPr>
          <w:rStyle w:val="Hyperlink"/>
          <w:rFonts w:ascii="Helvetica Neue" w:hAnsi="Helvetica Neue" w:cstheme="minorHAnsi"/>
          <w:bCs/>
          <w:color w:val="000000" w:themeColor="text1"/>
        </w:rPr>
        <w:t>)</w:t>
      </w:r>
    </w:p>
    <w:p w14:paraId="7C015546" w14:textId="77777777" w:rsidR="00701ABA" w:rsidRDefault="00701ABA" w:rsidP="00701ABA">
      <w:pPr>
        <w:spacing w:after="0"/>
        <w:rPr>
          <w:rFonts w:ascii="Helvetica Neue" w:hAnsi="Helvetica Neue" w:cstheme="minorHAnsi"/>
          <w:bCs/>
        </w:rPr>
      </w:pPr>
    </w:p>
    <w:p w14:paraId="0E6617FD" w14:textId="3F780FC2" w:rsidR="00701ABA" w:rsidRDefault="00701ABA" w:rsidP="00701ABA">
      <w:pPr>
        <w:spacing w:after="0"/>
        <w:rPr>
          <w:rFonts w:ascii="Helvetica Neue" w:hAnsi="Helvetica Neue" w:cstheme="minorHAnsi"/>
          <w:bCs/>
        </w:rPr>
      </w:pPr>
      <w:r>
        <w:rPr>
          <w:rFonts w:ascii="Helvetica Neue" w:hAnsi="Helvetica Neue" w:cstheme="minorHAnsi"/>
          <w:bCs/>
        </w:rPr>
        <w:t>GENERATIVE AI</w:t>
      </w:r>
      <w:r>
        <w:rPr>
          <w:rFonts w:ascii="Helvetica Neue" w:hAnsi="Helvetica Neue" w:cstheme="minorHAnsi"/>
          <w:bCs/>
        </w:rPr>
        <w:br/>
        <w:t>Generative AI is prohibited for all Written requirements for this course. I</w:t>
      </w:r>
      <w:r w:rsidRPr="00B950F9">
        <w:rPr>
          <w:rFonts w:ascii="Helvetica Neue" w:hAnsi="Helvetica Neue" w:cstheme="minorHAnsi"/>
          <w:bCs/>
        </w:rPr>
        <w:t xml:space="preserve">t is expected that all submitted </w:t>
      </w:r>
      <w:r>
        <w:rPr>
          <w:rFonts w:ascii="Helvetica Neue" w:hAnsi="Helvetica Neue" w:cstheme="minorHAnsi"/>
          <w:bCs/>
        </w:rPr>
        <w:t xml:space="preserve">written </w:t>
      </w:r>
      <w:r w:rsidRPr="00B950F9">
        <w:rPr>
          <w:rFonts w:ascii="Helvetica Neue" w:hAnsi="Helvetica Neue" w:cstheme="minorHAnsi"/>
          <w:bCs/>
        </w:rPr>
        <w:t>work is produced by students themselves. Use of a Generative AI tool to complete an assignment constitutes academic dishonesty and will be reported as an Honor Code Violation. Submitted work may be filtered through an AI Writing Detection tool. This review may initiate further discussion about the authenticity of the submission which could result in a more formal review through the Honor Code Council.  </w:t>
      </w:r>
    </w:p>
    <w:p w14:paraId="7DB2F2B0" w14:textId="77777777" w:rsidR="00701ABA" w:rsidRDefault="00701ABA" w:rsidP="00701ABA">
      <w:pPr>
        <w:spacing w:after="0"/>
        <w:rPr>
          <w:rFonts w:ascii="Helvetica Neue" w:hAnsi="Helvetica Neue" w:cstheme="minorHAnsi"/>
          <w:bCs/>
        </w:rPr>
      </w:pPr>
    </w:p>
    <w:p w14:paraId="2670F8A1" w14:textId="7A2A1C1B" w:rsidR="00E20157" w:rsidRDefault="00701ABA" w:rsidP="00381842">
      <w:pPr>
        <w:spacing w:after="0"/>
        <w:rPr>
          <w:rFonts w:ascii="Helvetica Neue" w:hAnsi="Helvetica Neue" w:cstheme="minorHAnsi"/>
          <w:bCs/>
        </w:rPr>
      </w:pPr>
      <w:r>
        <w:rPr>
          <w:rFonts w:ascii="Helvetica Neue" w:hAnsi="Helvetica Neue" w:cstheme="minorHAnsi"/>
          <w:bCs/>
        </w:rPr>
        <w:t xml:space="preserve">Generative AI is allowed for Image Creation in this course. </w:t>
      </w:r>
      <w:r w:rsidRPr="00B950F9">
        <w:rPr>
          <w:rFonts w:ascii="Helvetica Neue" w:hAnsi="Helvetica Neue" w:cstheme="minorHAnsi"/>
          <w:bCs/>
        </w:rPr>
        <w:t xml:space="preserve">Students must give credit and cite any AI-generated material. Students must also include the following statement in assignments to indicate use of a Generative AI Tool: "The author acknowledges the use of [Generative AI Tool Name] in the preparation of this assignment for </w:t>
      </w:r>
      <w:r>
        <w:rPr>
          <w:rFonts w:ascii="Helvetica Neue" w:hAnsi="Helvetica Neue" w:cstheme="minorHAnsi"/>
          <w:bCs/>
        </w:rPr>
        <w:t>Image Creation". This statement should be placed into a html comment tag on each page where an AI-generated image is used.</w:t>
      </w:r>
    </w:p>
    <w:p w14:paraId="091B8866" w14:textId="26BC8D4A" w:rsidR="00775AB5" w:rsidRDefault="00775AB5" w:rsidP="00775AB5">
      <w:pPr>
        <w:spacing w:after="0"/>
        <w:rPr>
          <w:rFonts w:ascii="Helvetica Neue" w:hAnsi="Helvetica Neue" w:cstheme="minorHAnsi"/>
          <w:bCs/>
        </w:rPr>
      </w:pPr>
    </w:p>
    <w:p w14:paraId="004C6522" w14:textId="77777777" w:rsidR="00775AB5" w:rsidRDefault="00775AB5" w:rsidP="00775AB5">
      <w:pPr>
        <w:spacing w:after="0"/>
        <w:rPr>
          <w:rFonts w:ascii="Helvetica Neue" w:hAnsi="Helvetica Neue" w:cstheme="minorHAnsi"/>
          <w:bCs/>
        </w:rPr>
      </w:pPr>
      <w:r>
        <w:rPr>
          <w:rFonts w:ascii="Helvetica Neue" w:hAnsi="Helvetica Neue" w:cstheme="minorHAnsi"/>
          <w:bCs/>
        </w:rPr>
        <w:t>DISCUSSION BOARDS</w:t>
      </w:r>
    </w:p>
    <w:p w14:paraId="0DD0860C" w14:textId="6BAAF744" w:rsidR="00775AB5" w:rsidRDefault="00775AB5" w:rsidP="00775AB5">
      <w:pPr>
        <w:spacing w:after="0"/>
        <w:rPr>
          <w:rFonts w:ascii="Helvetica Neue" w:hAnsi="Helvetica Neue" w:cstheme="minorHAnsi"/>
          <w:bCs/>
        </w:rPr>
      </w:pPr>
      <w:r>
        <w:rPr>
          <w:rFonts w:ascii="Helvetica Neue" w:hAnsi="Helvetica Neue" w:cstheme="minorHAnsi"/>
          <w:bCs/>
        </w:rPr>
        <w:t xml:space="preserve">Students will have discussion board posts as a requirement for each assignment (details on individual assignment sheets). Generally, students will be required to post an "in-progress" report for their own assignment(s) and to also have a minimum amount of commentary for their classmates' posts. </w:t>
      </w:r>
    </w:p>
    <w:p w14:paraId="13B332C9" w14:textId="77777777" w:rsidR="00775AB5" w:rsidRDefault="00775AB5" w:rsidP="00775AB5">
      <w:pPr>
        <w:spacing w:after="0"/>
        <w:rPr>
          <w:rFonts w:ascii="Helvetica Neue" w:hAnsi="Helvetica Neue" w:cstheme="minorHAnsi"/>
          <w:bCs/>
        </w:rPr>
      </w:pPr>
    </w:p>
    <w:p w14:paraId="2BA7A6C8" w14:textId="77777777" w:rsidR="00701ABA" w:rsidRDefault="00701ABA" w:rsidP="00775AB5">
      <w:pPr>
        <w:spacing w:after="0"/>
        <w:rPr>
          <w:rFonts w:ascii="Helvetica Neue" w:hAnsi="Helvetica Neue" w:cstheme="minorHAnsi"/>
          <w:bCs/>
        </w:rPr>
      </w:pPr>
    </w:p>
    <w:p w14:paraId="386E97D0" w14:textId="77777777" w:rsidR="00701ABA" w:rsidRDefault="00701ABA" w:rsidP="00775AB5">
      <w:pPr>
        <w:spacing w:after="0"/>
        <w:rPr>
          <w:rFonts w:ascii="Helvetica Neue" w:hAnsi="Helvetica Neue" w:cstheme="minorHAnsi"/>
          <w:bCs/>
        </w:rPr>
      </w:pPr>
    </w:p>
    <w:p w14:paraId="5CB0023F" w14:textId="59B60F1C" w:rsidR="00775AB5" w:rsidRDefault="00775AB5" w:rsidP="00775AB5">
      <w:pPr>
        <w:spacing w:after="0"/>
        <w:rPr>
          <w:rFonts w:ascii="Helvetica Neue" w:hAnsi="Helvetica Neue" w:cstheme="minorHAnsi"/>
          <w:bCs/>
        </w:rPr>
      </w:pPr>
      <w:r>
        <w:rPr>
          <w:rFonts w:ascii="Helvetica Neue" w:hAnsi="Helvetica Neue" w:cstheme="minorHAnsi"/>
          <w:bCs/>
        </w:rPr>
        <w:lastRenderedPageBreak/>
        <w:t>LATE WORK</w:t>
      </w:r>
    </w:p>
    <w:p w14:paraId="675303E1" w14:textId="52A83252" w:rsidR="00775AB5" w:rsidRPr="00F87D2B" w:rsidRDefault="00775AB5" w:rsidP="00775AB5">
      <w:pPr>
        <w:spacing w:after="0"/>
        <w:rPr>
          <w:rFonts w:ascii="Helvetica Neue" w:hAnsi="Helvetica Neue" w:cstheme="minorHAnsi"/>
          <w:bCs/>
        </w:rPr>
      </w:pPr>
      <w:r>
        <w:rPr>
          <w:rFonts w:ascii="Helvetica Neue" w:hAnsi="Helvetica Neue" w:cstheme="minorHAnsi"/>
          <w:bCs/>
        </w:rPr>
        <w:t>If it is not possible for an assignment to be turned in on time the student must contact the professor via email as soon as possible, preferably prior to the due date. If the lateness would be considered 'excusable' under AOP 12.09 - the work will be accepted without penalty if turned in within an individually approved time frame. If the lateness is not considered 'excusable' under AOP 12.09 – the penalty shall be 10 points per business day.</w:t>
      </w:r>
    </w:p>
    <w:p w14:paraId="0F8EF096" w14:textId="79B072CB" w:rsidR="00850C89" w:rsidRDefault="00850C89" w:rsidP="00381842">
      <w:pPr>
        <w:spacing w:after="0"/>
        <w:rPr>
          <w:rStyle w:val="Hyperlink"/>
          <w:rFonts w:ascii="Helvetica Neue" w:hAnsi="Helvetica Neue" w:cstheme="minorHAnsi"/>
          <w:bCs/>
          <w:color w:val="000000" w:themeColor="text1"/>
        </w:rPr>
      </w:pPr>
    </w:p>
    <w:p w14:paraId="4B2D6A32" w14:textId="2A851C3D" w:rsidR="00850C89" w:rsidRPr="002A0504" w:rsidRDefault="00850C89" w:rsidP="00850C89">
      <w:pPr>
        <w:rPr>
          <w:rFonts w:ascii="Helvetica" w:hAnsi="Helvetica"/>
          <w:b/>
          <w:bCs/>
          <w:color w:val="000000"/>
          <w:sz w:val="23"/>
          <w:szCs w:val="23"/>
        </w:rPr>
      </w:pPr>
      <w:r w:rsidRPr="002A0504">
        <w:rPr>
          <w:rFonts w:ascii="Helvetica" w:hAnsi="Helvetica"/>
          <w:b/>
          <w:bCs/>
          <w:color w:val="000000"/>
          <w:sz w:val="23"/>
          <w:szCs w:val="23"/>
        </w:rPr>
        <w:t>UNIVERSITY POLICIES</w:t>
      </w:r>
    </w:p>
    <w:p w14:paraId="0130E0D1" w14:textId="10673B4D" w:rsidR="00850C89" w:rsidRPr="00850C89" w:rsidRDefault="00850C89" w:rsidP="00850C89">
      <w:pPr>
        <w:rPr>
          <w:sz w:val="24"/>
          <w:szCs w:val="24"/>
        </w:rPr>
      </w:pPr>
      <w:r>
        <w:rPr>
          <w:rFonts w:ascii="Helvetica" w:hAnsi="Helvetica"/>
          <w:color w:val="000000"/>
          <w:sz w:val="23"/>
          <w:szCs w:val="23"/>
        </w:rPr>
        <w:t>The Mississippi State University Syllabus contains all policies and procedures</w:t>
      </w:r>
      <w:r>
        <w:rPr>
          <w:rFonts w:ascii="Helvetica" w:hAnsi="Helvetica"/>
          <w:color w:val="000000"/>
          <w:sz w:val="23"/>
          <w:szCs w:val="23"/>
        </w:rPr>
        <w:br/>
        <w:t>that are applicable to every course on campus and online. The policies in the</w:t>
      </w:r>
      <w:r>
        <w:rPr>
          <w:rFonts w:ascii="Helvetica" w:hAnsi="Helvetica"/>
          <w:color w:val="000000"/>
          <w:sz w:val="23"/>
          <w:szCs w:val="23"/>
        </w:rPr>
        <w:br/>
        <w:t>University Syllabus describe the official policies of the University and will</w:t>
      </w:r>
      <w:r>
        <w:rPr>
          <w:rFonts w:ascii="Helvetica" w:hAnsi="Helvetica"/>
          <w:color w:val="000000"/>
          <w:sz w:val="23"/>
          <w:szCs w:val="23"/>
        </w:rPr>
        <w:br/>
        <w:t>take precedence over those found elsewhere. It is the student's responsibility</w:t>
      </w:r>
      <w:r>
        <w:rPr>
          <w:rFonts w:ascii="Helvetica" w:hAnsi="Helvetica"/>
          <w:color w:val="000000"/>
          <w:sz w:val="23"/>
          <w:szCs w:val="23"/>
        </w:rPr>
        <w:br/>
        <w:t>to read and be familiar with every policy. The University Syllabus may be</w:t>
      </w:r>
      <w:r>
        <w:rPr>
          <w:rFonts w:ascii="Helvetica" w:hAnsi="Helvetica"/>
          <w:color w:val="000000"/>
          <w:sz w:val="23"/>
          <w:szCs w:val="23"/>
        </w:rPr>
        <w:br/>
        <w:t>accessed at any time on the Provost website under Faculty and Student Resources</w:t>
      </w:r>
      <w:r>
        <w:rPr>
          <w:rFonts w:ascii="Helvetica" w:hAnsi="Helvetica"/>
          <w:color w:val="000000"/>
          <w:sz w:val="23"/>
          <w:szCs w:val="23"/>
        </w:rPr>
        <w:br/>
        <w:t>and at</w:t>
      </w:r>
      <w:r>
        <w:rPr>
          <w:rStyle w:val="apple-converted-space"/>
          <w:rFonts w:ascii="Helvetica" w:hAnsi="Helvetica"/>
          <w:color w:val="000000"/>
          <w:sz w:val="23"/>
          <w:szCs w:val="23"/>
        </w:rPr>
        <w:t>:</w:t>
      </w:r>
      <w:r>
        <w:rPr>
          <w:rFonts w:ascii="Helvetica" w:hAnsi="Helvetica"/>
          <w:color w:val="000000"/>
          <w:sz w:val="23"/>
          <w:szCs w:val="23"/>
        </w:rPr>
        <w:br/>
      </w:r>
      <w:hyperlink r:id="rId11" w:history="1">
        <w:r>
          <w:rPr>
            <w:rStyle w:val="Hyperlink"/>
            <w:rFonts w:ascii="Helvetica" w:hAnsi="Helvetica"/>
            <w:sz w:val="23"/>
            <w:szCs w:val="23"/>
          </w:rPr>
          <w:t>https://www.provost.msstate.edu/faculty-student-resources/university-syllabus</w:t>
        </w:r>
      </w:hyperlink>
    </w:p>
    <w:p w14:paraId="0ACD6C02" w14:textId="77777777" w:rsidR="00701ABA" w:rsidRPr="00AE0064" w:rsidRDefault="00701ABA" w:rsidP="00701ABA">
      <w:pPr>
        <w:rPr>
          <w:rFonts w:ascii="Helvetica Neue" w:hAnsi="Helvetica Neue"/>
          <w:b/>
          <w:bCs/>
        </w:rPr>
      </w:pPr>
      <w:r w:rsidRPr="00AE0064">
        <w:rPr>
          <w:rFonts w:ascii="Helvetica Neue" w:hAnsi="Helvetica Neue"/>
          <w:b/>
          <w:bCs/>
        </w:rPr>
        <w:t xml:space="preserve">Professional Values and Competencies: </w:t>
      </w:r>
    </w:p>
    <w:p w14:paraId="05B53204" w14:textId="77777777" w:rsidR="00701ABA" w:rsidRPr="00AE0064" w:rsidRDefault="00701ABA" w:rsidP="00701ABA">
      <w:pPr>
        <w:rPr>
          <w:rFonts w:ascii="Helvetica Neue" w:hAnsi="Helvetica Neue"/>
        </w:rPr>
      </w:pPr>
      <w:r w:rsidRPr="00AE0064">
        <w:rPr>
          <w:rFonts w:ascii="Helvetica Neue" w:hAnsi="Helvetica Neue"/>
        </w:rPr>
        <w:t xml:space="preserve">ACEJMC Professional Values and Competencies: As a unit seeking accreditation from the Accrediting Council on Education in Journalism and Mass Communications (ACEJMC), the Department of Communication is committed to preparing students with the requisite knowledge and skills to be successful in the media and communications industries after graduation. </w:t>
      </w:r>
    </w:p>
    <w:p w14:paraId="134C7A27" w14:textId="77777777" w:rsidR="00701ABA" w:rsidRPr="00AE0064" w:rsidRDefault="00701ABA" w:rsidP="00701ABA">
      <w:pPr>
        <w:rPr>
          <w:rFonts w:ascii="Helvetica Neue" w:hAnsi="Helvetica Neue"/>
        </w:rPr>
      </w:pPr>
      <w:r w:rsidRPr="00AE0064">
        <w:rPr>
          <w:rFonts w:ascii="Helvetica Neue" w:hAnsi="Helvetica Neue"/>
        </w:rPr>
        <w:t xml:space="preserve">The Department has adopted as its degree program learning outcomes ACEJMC’s 10 professional values and competencies that all graduates of an ACEJMC accredited program should be aware of and able to demonstrate as scholars and professionals in the discipline. </w:t>
      </w:r>
    </w:p>
    <w:p w14:paraId="77F6F492" w14:textId="77777777" w:rsidR="00701ABA" w:rsidRPr="00AE0064" w:rsidRDefault="00701ABA" w:rsidP="00701ABA">
      <w:pPr>
        <w:rPr>
          <w:rFonts w:ascii="Helvetica Neue" w:hAnsi="Helvetica Neue"/>
        </w:rPr>
      </w:pPr>
      <w:r w:rsidRPr="00AE0064">
        <w:rPr>
          <w:rFonts w:ascii="Helvetica Neue" w:hAnsi="Helvetica Neue"/>
        </w:rPr>
        <w:t>This class meets the following learning outcomes:</w:t>
      </w:r>
    </w:p>
    <w:p w14:paraId="58116D0A" w14:textId="77777777" w:rsidR="00701ABA" w:rsidRPr="00AE0064" w:rsidRDefault="00701ABA" w:rsidP="00701ABA">
      <w:pPr>
        <w:rPr>
          <w:rFonts w:ascii="Helvetica Neue" w:hAnsi="Helvetica Neue"/>
        </w:rPr>
      </w:pPr>
      <w:r w:rsidRPr="00AE0064">
        <w:rPr>
          <w:rFonts w:ascii="Helvetica Neue" w:hAnsi="Helvetica Neue"/>
          <w:b/>
          <w:bCs/>
        </w:rPr>
        <w:t>SLO4</w:t>
      </w:r>
      <w:r>
        <w:rPr>
          <w:rFonts w:ascii="Helvetica Neue" w:hAnsi="Helvetica Neue"/>
          <w:b/>
          <w:bCs/>
        </w:rPr>
        <w:t>:</w:t>
      </w:r>
      <w:r w:rsidRPr="00AE0064">
        <w:rPr>
          <w:rFonts w:ascii="Helvetica Neue" w:hAnsi="Helvetica Neue"/>
        </w:rPr>
        <w:t xml:space="preserve"> Present images and information effectively and creatively, using appropriate tools and technologies; </w:t>
      </w:r>
      <w:r w:rsidRPr="00AE0064">
        <w:rPr>
          <w:rFonts w:ascii="Helvetica Neue" w:hAnsi="Helvetica Neue"/>
          <w:i/>
          <w:iCs/>
        </w:rPr>
        <w:t>By studying "best practices" in web-based communication and striving to follow them in the exercises and sample websites created in the class.</w:t>
      </w:r>
    </w:p>
    <w:p w14:paraId="2F90F6F8" w14:textId="77777777" w:rsidR="00701ABA" w:rsidRPr="00AE0064" w:rsidRDefault="00701ABA" w:rsidP="00701ABA">
      <w:pPr>
        <w:rPr>
          <w:rFonts w:ascii="Helvetica Neue" w:hAnsi="Helvetica Neue"/>
          <w:i/>
          <w:iCs/>
        </w:rPr>
      </w:pPr>
      <w:r w:rsidRPr="00AE0064">
        <w:rPr>
          <w:rFonts w:ascii="Helvetica Neue" w:hAnsi="Helvetica Neue"/>
          <w:b/>
          <w:bCs/>
        </w:rPr>
        <w:t>SLO5:</w:t>
      </w:r>
      <w:r w:rsidRPr="00AE0064">
        <w:rPr>
          <w:rFonts w:ascii="Helvetica Neue" w:hAnsi="Helvetica Neue"/>
        </w:rPr>
        <w:t xml:space="preserve"> Write correctly and clearly in forms and styles appropriate for the communications professions, audiences and purposes they serve; </w:t>
      </w:r>
      <w:r w:rsidRPr="00AE0064">
        <w:rPr>
          <w:rFonts w:ascii="Helvetica Neue" w:hAnsi="Helvetica Neue"/>
          <w:i/>
          <w:iCs/>
        </w:rPr>
        <w:t>By understanding and applying writing strategies appropriate for a web-based audience.</w:t>
      </w:r>
    </w:p>
    <w:p w14:paraId="675F55DE" w14:textId="77777777" w:rsidR="00701ABA" w:rsidRPr="00AE0064" w:rsidRDefault="00701ABA" w:rsidP="00701ABA">
      <w:pPr>
        <w:rPr>
          <w:rFonts w:ascii="Helvetica Neue" w:hAnsi="Helvetica Neue"/>
          <w:i/>
          <w:iCs/>
        </w:rPr>
      </w:pPr>
      <w:r w:rsidRPr="00AE0064">
        <w:rPr>
          <w:rFonts w:ascii="Helvetica Neue" w:hAnsi="Helvetica Neue"/>
          <w:b/>
          <w:bCs/>
        </w:rPr>
        <w:t>SLO6:</w:t>
      </w:r>
      <w:r w:rsidRPr="00AE0064">
        <w:rPr>
          <w:rFonts w:ascii="Helvetica Neue" w:hAnsi="Helvetica Neue"/>
        </w:rPr>
        <w:t xml:space="preserve"> Demonstrate an understanding of professional ethical principles and work ethically in pursuit of truth, accuracy, fairness and diversity; </w:t>
      </w:r>
      <w:r w:rsidRPr="00AE0064">
        <w:rPr>
          <w:rFonts w:ascii="Helvetica Neue" w:hAnsi="Helvetica Neue"/>
          <w:i/>
          <w:iCs/>
        </w:rPr>
        <w:t>By following "best practices" regarding accessibility options and readability for the www and making sure all sites adhere to the EEO statement for Mississippi State University.</w:t>
      </w:r>
    </w:p>
    <w:p w14:paraId="4F6E1451" w14:textId="77777777" w:rsidR="00701ABA" w:rsidRPr="00AE0064" w:rsidRDefault="00701ABA" w:rsidP="00701ABA">
      <w:pPr>
        <w:rPr>
          <w:rFonts w:ascii="Helvetica Neue" w:hAnsi="Helvetica Neue"/>
        </w:rPr>
      </w:pPr>
      <w:r w:rsidRPr="00AE0064">
        <w:rPr>
          <w:rFonts w:ascii="Helvetica Neue" w:hAnsi="Helvetica Neue"/>
          <w:b/>
          <w:bCs/>
        </w:rPr>
        <w:t>SLO7:</w:t>
      </w:r>
      <w:r w:rsidRPr="00AE0064">
        <w:rPr>
          <w:rFonts w:ascii="Helvetica Neue" w:hAnsi="Helvetica Neue"/>
        </w:rPr>
        <w:t xml:space="preserve"> Apply critical thinking skills in conducting research and evaluating information by methods appropriate to the communications professions in which they work; </w:t>
      </w:r>
      <w:r w:rsidRPr="00AE0064">
        <w:rPr>
          <w:rFonts w:ascii="Helvetica Neue" w:hAnsi="Helvetica Neue"/>
          <w:i/>
          <w:iCs/>
        </w:rPr>
        <w:t>By applying the lessons learned in the exploratory exercises to the self-styled multi-page sample websites.</w:t>
      </w:r>
    </w:p>
    <w:p w14:paraId="4D0E4C21" w14:textId="77777777" w:rsidR="00701ABA" w:rsidRPr="00AE0064" w:rsidRDefault="00701ABA" w:rsidP="00701ABA">
      <w:pPr>
        <w:rPr>
          <w:rFonts w:ascii="Helvetica Neue" w:hAnsi="Helvetica Neue"/>
          <w:i/>
          <w:iCs/>
        </w:rPr>
      </w:pPr>
      <w:r w:rsidRPr="00AE0064">
        <w:rPr>
          <w:rFonts w:ascii="Helvetica Neue" w:hAnsi="Helvetica Neue"/>
          <w:b/>
          <w:bCs/>
        </w:rPr>
        <w:lastRenderedPageBreak/>
        <w:t>SLO10:</w:t>
      </w:r>
      <w:r w:rsidRPr="00AE0064">
        <w:rPr>
          <w:rFonts w:ascii="Helvetica Neue" w:hAnsi="Helvetica Neue"/>
        </w:rPr>
        <w:t xml:space="preserve"> Apply tools and technologies appropriate for the communications professions in which they work; </w:t>
      </w:r>
      <w:r w:rsidRPr="00AE0064">
        <w:rPr>
          <w:rFonts w:ascii="Helvetica Neue" w:hAnsi="Helvetica Neue"/>
          <w:i/>
          <w:iCs/>
        </w:rPr>
        <w:t>By using the Adobe Creative Cloud / Dreamweaver and following "best practices" to combine text and imagery in an effective web-based platform.</w:t>
      </w:r>
    </w:p>
    <w:p w14:paraId="6575BFBA" w14:textId="10F7BAFE" w:rsidR="00B65C14" w:rsidRPr="00F51E0E" w:rsidRDefault="00B65C14" w:rsidP="00701ABA">
      <w:pPr>
        <w:spacing w:before="100" w:beforeAutospacing="1" w:after="100" w:afterAutospacing="1"/>
        <w:rPr>
          <w:rFonts w:ascii="Helvetica" w:hAnsi="Helvetica"/>
          <w:i/>
          <w:iCs/>
          <w:color w:val="000000"/>
          <w:sz w:val="23"/>
          <w:szCs w:val="23"/>
        </w:rPr>
      </w:pPr>
    </w:p>
    <w:sectPr w:rsidR="00B65C14" w:rsidRPr="00F51E0E" w:rsidSect="00927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2758D"/>
    <w:multiLevelType w:val="hybridMultilevel"/>
    <w:tmpl w:val="515A52AA"/>
    <w:lvl w:ilvl="0" w:tplc="4D484A2C">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2440F"/>
    <w:multiLevelType w:val="hybridMultilevel"/>
    <w:tmpl w:val="41C0EF0C"/>
    <w:lvl w:ilvl="0" w:tplc="2E1C303E">
      <w:numFmt w:val="bullet"/>
      <w:lvlText w:val=""/>
      <w:lvlJc w:val="left"/>
      <w:pPr>
        <w:ind w:left="630" w:hanging="360"/>
      </w:pPr>
      <w:rPr>
        <w:rFonts w:ascii="Symbol" w:eastAsiaTheme="minorHAnsi" w:hAnsi="Symbol"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5D15CC1"/>
    <w:multiLevelType w:val="hybridMultilevel"/>
    <w:tmpl w:val="3B4C5302"/>
    <w:lvl w:ilvl="0" w:tplc="4AB20132">
      <w:numFmt w:val="bullet"/>
      <w:lvlText w:val=""/>
      <w:lvlJc w:val="left"/>
      <w:pPr>
        <w:ind w:left="630" w:hanging="360"/>
      </w:pPr>
      <w:rPr>
        <w:rFonts w:ascii="Symbol" w:eastAsiaTheme="minorHAnsi" w:hAnsi="Symbol" w:cstheme="minorHAns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62B045F5"/>
    <w:multiLevelType w:val="hybridMultilevel"/>
    <w:tmpl w:val="A18AABBE"/>
    <w:lvl w:ilvl="0" w:tplc="9CFE3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8412A"/>
    <w:multiLevelType w:val="hybridMultilevel"/>
    <w:tmpl w:val="FBC08D16"/>
    <w:lvl w:ilvl="0" w:tplc="C312FD16">
      <w:numFmt w:val="bullet"/>
      <w:lvlText w:val=""/>
      <w:lvlJc w:val="left"/>
      <w:pPr>
        <w:ind w:left="990" w:hanging="360"/>
      </w:pPr>
      <w:rPr>
        <w:rFonts w:ascii="Symbol" w:eastAsiaTheme="minorHAnsi" w:hAnsi="Symbol" w:cstheme="minorHAns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6F376783"/>
    <w:multiLevelType w:val="hybridMultilevel"/>
    <w:tmpl w:val="F9C0FCA2"/>
    <w:lvl w:ilvl="0" w:tplc="4D484A2C">
      <w:numFmt w:val="bullet"/>
      <w:lvlText w:val="-"/>
      <w:lvlJc w:val="left"/>
      <w:pPr>
        <w:ind w:left="1140" w:hanging="360"/>
      </w:pPr>
      <w:rPr>
        <w:rFonts w:ascii="Times New Roman" w:eastAsiaTheme="minorHAns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2A26F60"/>
    <w:multiLevelType w:val="hybridMultilevel"/>
    <w:tmpl w:val="D808246C"/>
    <w:lvl w:ilvl="0" w:tplc="635A08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2797552">
    <w:abstractNumId w:val="5"/>
  </w:num>
  <w:num w:numId="2" w16cid:durableId="1588732936">
    <w:abstractNumId w:val="6"/>
  </w:num>
  <w:num w:numId="3" w16cid:durableId="1275871326">
    <w:abstractNumId w:val="3"/>
  </w:num>
  <w:num w:numId="4" w16cid:durableId="1920099062">
    <w:abstractNumId w:val="0"/>
  </w:num>
  <w:num w:numId="5" w16cid:durableId="984621048">
    <w:abstractNumId w:val="1"/>
  </w:num>
  <w:num w:numId="6" w16cid:durableId="268242595">
    <w:abstractNumId w:val="2"/>
  </w:num>
  <w:num w:numId="7" w16cid:durableId="19364729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71"/>
    <w:rsid w:val="00005AF7"/>
    <w:rsid w:val="00011426"/>
    <w:rsid w:val="000124C7"/>
    <w:rsid w:val="00021A36"/>
    <w:rsid w:val="00022DF9"/>
    <w:rsid w:val="00041F80"/>
    <w:rsid w:val="000541E6"/>
    <w:rsid w:val="00082F8A"/>
    <w:rsid w:val="00093859"/>
    <w:rsid w:val="000E1464"/>
    <w:rsid w:val="000E4AA4"/>
    <w:rsid w:val="000E6F68"/>
    <w:rsid w:val="000F57AA"/>
    <w:rsid w:val="00105E06"/>
    <w:rsid w:val="00106062"/>
    <w:rsid w:val="0011445A"/>
    <w:rsid w:val="00130254"/>
    <w:rsid w:val="00132A78"/>
    <w:rsid w:val="00136867"/>
    <w:rsid w:val="00136A04"/>
    <w:rsid w:val="00136F1D"/>
    <w:rsid w:val="00140D95"/>
    <w:rsid w:val="00143206"/>
    <w:rsid w:val="00145E61"/>
    <w:rsid w:val="0014606D"/>
    <w:rsid w:val="0016068C"/>
    <w:rsid w:val="00162979"/>
    <w:rsid w:val="00177896"/>
    <w:rsid w:val="00182E80"/>
    <w:rsid w:val="00190459"/>
    <w:rsid w:val="001B27F4"/>
    <w:rsid w:val="001D6DF2"/>
    <w:rsid w:val="001F5378"/>
    <w:rsid w:val="001F601C"/>
    <w:rsid w:val="00206EEC"/>
    <w:rsid w:val="002246FB"/>
    <w:rsid w:val="002301EC"/>
    <w:rsid w:val="0023694A"/>
    <w:rsid w:val="00257CEB"/>
    <w:rsid w:val="00277E85"/>
    <w:rsid w:val="00294590"/>
    <w:rsid w:val="002B0E7C"/>
    <w:rsid w:val="002B2FF2"/>
    <w:rsid w:val="002C2537"/>
    <w:rsid w:val="00321217"/>
    <w:rsid w:val="00334E12"/>
    <w:rsid w:val="00334F55"/>
    <w:rsid w:val="00354F7A"/>
    <w:rsid w:val="003568C8"/>
    <w:rsid w:val="00367B23"/>
    <w:rsid w:val="00372B3F"/>
    <w:rsid w:val="00381449"/>
    <w:rsid w:val="00381842"/>
    <w:rsid w:val="00386E0C"/>
    <w:rsid w:val="003901F5"/>
    <w:rsid w:val="0039259E"/>
    <w:rsid w:val="003A033C"/>
    <w:rsid w:val="003B39D2"/>
    <w:rsid w:val="003D1CD5"/>
    <w:rsid w:val="003E49E2"/>
    <w:rsid w:val="003E6264"/>
    <w:rsid w:val="003F18E6"/>
    <w:rsid w:val="00400140"/>
    <w:rsid w:val="00416A20"/>
    <w:rsid w:val="00425BDD"/>
    <w:rsid w:val="00430446"/>
    <w:rsid w:val="00447E42"/>
    <w:rsid w:val="00453184"/>
    <w:rsid w:val="00487963"/>
    <w:rsid w:val="00487F39"/>
    <w:rsid w:val="00495025"/>
    <w:rsid w:val="004A6092"/>
    <w:rsid w:val="004B25CB"/>
    <w:rsid w:val="004B26C3"/>
    <w:rsid w:val="004D0CE7"/>
    <w:rsid w:val="004E030C"/>
    <w:rsid w:val="004E0A39"/>
    <w:rsid w:val="004E0CD2"/>
    <w:rsid w:val="004F1108"/>
    <w:rsid w:val="00526C84"/>
    <w:rsid w:val="00536E73"/>
    <w:rsid w:val="00542CC3"/>
    <w:rsid w:val="0054361D"/>
    <w:rsid w:val="00585708"/>
    <w:rsid w:val="005903D0"/>
    <w:rsid w:val="00591CC0"/>
    <w:rsid w:val="005A6AE1"/>
    <w:rsid w:val="005A70B4"/>
    <w:rsid w:val="005D0604"/>
    <w:rsid w:val="005E59CC"/>
    <w:rsid w:val="005F703F"/>
    <w:rsid w:val="00604327"/>
    <w:rsid w:val="00631306"/>
    <w:rsid w:val="00636B74"/>
    <w:rsid w:val="00646285"/>
    <w:rsid w:val="00646882"/>
    <w:rsid w:val="00652E15"/>
    <w:rsid w:val="006617C0"/>
    <w:rsid w:val="00680FAE"/>
    <w:rsid w:val="00684792"/>
    <w:rsid w:val="006859BC"/>
    <w:rsid w:val="006A1CE2"/>
    <w:rsid w:val="006B4FB9"/>
    <w:rsid w:val="006B71C7"/>
    <w:rsid w:val="006C6062"/>
    <w:rsid w:val="006D18D4"/>
    <w:rsid w:val="006F14B5"/>
    <w:rsid w:val="00701ABA"/>
    <w:rsid w:val="00701FF2"/>
    <w:rsid w:val="00704744"/>
    <w:rsid w:val="00710748"/>
    <w:rsid w:val="00712A2F"/>
    <w:rsid w:val="00772C49"/>
    <w:rsid w:val="00775AB5"/>
    <w:rsid w:val="00781E74"/>
    <w:rsid w:val="00783DE2"/>
    <w:rsid w:val="0078688B"/>
    <w:rsid w:val="007A2F06"/>
    <w:rsid w:val="007A4DB6"/>
    <w:rsid w:val="007B2AA4"/>
    <w:rsid w:val="007E44C3"/>
    <w:rsid w:val="00800D99"/>
    <w:rsid w:val="00803F06"/>
    <w:rsid w:val="00821862"/>
    <w:rsid w:val="008233EC"/>
    <w:rsid w:val="00836FB8"/>
    <w:rsid w:val="00850C89"/>
    <w:rsid w:val="00877575"/>
    <w:rsid w:val="00881978"/>
    <w:rsid w:val="00883D6C"/>
    <w:rsid w:val="00891977"/>
    <w:rsid w:val="00891C0E"/>
    <w:rsid w:val="008A7B7B"/>
    <w:rsid w:val="008C0892"/>
    <w:rsid w:val="008D6E32"/>
    <w:rsid w:val="008E24EC"/>
    <w:rsid w:val="008E6123"/>
    <w:rsid w:val="008F01E2"/>
    <w:rsid w:val="0091130F"/>
    <w:rsid w:val="009209E6"/>
    <w:rsid w:val="00927974"/>
    <w:rsid w:val="00943502"/>
    <w:rsid w:val="00952949"/>
    <w:rsid w:val="00956AEC"/>
    <w:rsid w:val="00956BCB"/>
    <w:rsid w:val="00967FCC"/>
    <w:rsid w:val="00985B00"/>
    <w:rsid w:val="009C14E5"/>
    <w:rsid w:val="009D02D7"/>
    <w:rsid w:val="00A15ACB"/>
    <w:rsid w:val="00A2248C"/>
    <w:rsid w:val="00A2318E"/>
    <w:rsid w:val="00A24983"/>
    <w:rsid w:val="00A407D8"/>
    <w:rsid w:val="00A44449"/>
    <w:rsid w:val="00A81FFC"/>
    <w:rsid w:val="00A94DE4"/>
    <w:rsid w:val="00AC1A29"/>
    <w:rsid w:val="00AC1B08"/>
    <w:rsid w:val="00AD2039"/>
    <w:rsid w:val="00AD43CB"/>
    <w:rsid w:val="00AE073C"/>
    <w:rsid w:val="00B113A8"/>
    <w:rsid w:val="00B25478"/>
    <w:rsid w:val="00B3200D"/>
    <w:rsid w:val="00B42005"/>
    <w:rsid w:val="00B64A64"/>
    <w:rsid w:val="00B65C14"/>
    <w:rsid w:val="00B65CA4"/>
    <w:rsid w:val="00B8650F"/>
    <w:rsid w:val="00BA4E77"/>
    <w:rsid w:val="00BC6B59"/>
    <w:rsid w:val="00BE5EA1"/>
    <w:rsid w:val="00BF51D3"/>
    <w:rsid w:val="00C04AA2"/>
    <w:rsid w:val="00C14CE9"/>
    <w:rsid w:val="00C301BE"/>
    <w:rsid w:val="00C318F4"/>
    <w:rsid w:val="00C52907"/>
    <w:rsid w:val="00C56A82"/>
    <w:rsid w:val="00C726C5"/>
    <w:rsid w:val="00C72C63"/>
    <w:rsid w:val="00C72CF8"/>
    <w:rsid w:val="00C902F3"/>
    <w:rsid w:val="00C96F53"/>
    <w:rsid w:val="00CA03BE"/>
    <w:rsid w:val="00CC00B9"/>
    <w:rsid w:val="00CC6D11"/>
    <w:rsid w:val="00CD0F18"/>
    <w:rsid w:val="00CD7EF6"/>
    <w:rsid w:val="00CE00C9"/>
    <w:rsid w:val="00CE6B6E"/>
    <w:rsid w:val="00CE7BD3"/>
    <w:rsid w:val="00CF199A"/>
    <w:rsid w:val="00CF3A9B"/>
    <w:rsid w:val="00CF5111"/>
    <w:rsid w:val="00D078E4"/>
    <w:rsid w:val="00D1490A"/>
    <w:rsid w:val="00D31E94"/>
    <w:rsid w:val="00D41711"/>
    <w:rsid w:val="00D53131"/>
    <w:rsid w:val="00D71263"/>
    <w:rsid w:val="00D77421"/>
    <w:rsid w:val="00D80A4F"/>
    <w:rsid w:val="00D8258D"/>
    <w:rsid w:val="00D90E73"/>
    <w:rsid w:val="00DB5C9C"/>
    <w:rsid w:val="00DE73A6"/>
    <w:rsid w:val="00DE76B1"/>
    <w:rsid w:val="00DF70BF"/>
    <w:rsid w:val="00E20157"/>
    <w:rsid w:val="00E22973"/>
    <w:rsid w:val="00E30971"/>
    <w:rsid w:val="00E340E6"/>
    <w:rsid w:val="00E76278"/>
    <w:rsid w:val="00E76FB1"/>
    <w:rsid w:val="00E9202D"/>
    <w:rsid w:val="00EA2E7B"/>
    <w:rsid w:val="00EB026A"/>
    <w:rsid w:val="00EB7317"/>
    <w:rsid w:val="00ED152C"/>
    <w:rsid w:val="00EE2990"/>
    <w:rsid w:val="00EE648E"/>
    <w:rsid w:val="00F02E74"/>
    <w:rsid w:val="00F0593A"/>
    <w:rsid w:val="00F104B3"/>
    <w:rsid w:val="00F25FF5"/>
    <w:rsid w:val="00F45CFE"/>
    <w:rsid w:val="00F518E7"/>
    <w:rsid w:val="00F51E0E"/>
    <w:rsid w:val="00F5336B"/>
    <w:rsid w:val="00F5585F"/>
    <w:rsid w:val="00F64FD3"/>
    <w:rsid w:val="00F81F42"/>
    <w:rsid w:val="00F93A08"/>
    <w:rsid w:val="00F94103"/>
    <w:rsid w:val="00FA1919"/>
    <w:rsid w:val="00FA63A3"/>
    <w:rsid w:val="00FB4B0F"/>
    <w:rsid w:val="00FB6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C8A70"/>
  <w15:chartTrackingRefBased/>
  <w15:docId w15:val="{C981DF46-E051-47BC-B272-DD2964E9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0E1464"/>
    <w:pPr>
      <w:keepNext/>
      <w:spacing w:after="0" w:line="240" w:lineRule="auto"/>
      <w:outlineLvl w:val="3"/>
    </w:pPr>
    <w:rPr>
      <w:rFonts w:ascii="Arial" w:eastAsia="Times New Roman" w:hAnsi="Arial" w:cs="Times New Roman"/>
      <w:b/>
      <w:caps/>
      <w:color w:val="000000"/>
      <w:sz w:val="20"/>
      <w:szCs w:val="24"/>
    </w:rPr>
  </w:style>
  <w:style w:type="paragraph" w:styleId="Heading5">
    <w:name w:val="heading 5"/>
    <w:basedOn w:val="Normal"/>
    <w:next w:val="Normal"/>
    <w:link w:val="Heading5Char"/>
    <w:qFormat/>
    <w:rsid w:val="000E1464"/>
    <w:pPr>
      <w:keepNext/>
      <w:spacing w:after="0" w:line="240" w:lineRule="auto"/>
      <w:ind w:left="720"/>
      <w:outlineLvl w:val="4"/>
    </w:pPr>
    <w:rPr>
      <w:rFonts w:ascii="Arial" w:eastAsia="Times New Roman" w:hAnsi="Arial" w:cs="Times New Roman"/>
      <w:b/>
      <w:color w:val="00000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6123"/>
    <w:rPr>
      <w:color w:val="0563C1" w:themeColor="hyperlink"/>
      <w:u w:val="single"/>
    </w:rPr>
  </w:style>
  <w:style w:type="paragraph" w:styleId="ListParagraph">
    <w:name w:val="List Paragraph"/>
    <w:basedOn w:val="Normal"/>
    <w:uiPriority w:val="34"/>
    <w:qFormat/>
    <w:rsid w:val="007E44C3"/>
    <w:pPr>
      <w:ind w:left="720"/>
      <w:contextualSpacing/>
    </w:pPr>
  </w:style>
  <w:style w:type="table" w:styleId="TableGrid">
    <w:name w:val="Table Grid"/>
    <w:basedOn w:val="TableNormal"/>
    <w:uiPriority w:val="39"/>
    <w:rsid w:val="0060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76B1"/>
    <w:rPr>
      <w:color w:val="605E5C"/>
      <w:shd w:val="clear" w:color="auto" w:fill="E1DFDD"/>
    </w:rPr>
  </w:style>
  <w:style w:type="character" w:styleId="CommentReference">
    <w:name w:val="annotation reference"/>
    <w:basedOn w:val="DefaultParagraphFont"/>
    <w:uiPriority w:val="99"/>
    <w:semiHidden/>
    <w:unhideWhenUsed/>
    <w:rsid w:val="00DE76B1"/>
    <w:rPr>
      <w:sz w:val="16"/>
      <w:szCs w:val="16"/>
    </w:rPr>
  </w:style>
  <w:style w:type="paragraph" w:styleId="CommentText">
    <w:name w:val="annotation text"/>
    <w:basedOn w:val="Normal"/>
    <w:link w:val="CommentTextChar"/>
    <w:uiPriority w:val="99"/>
    <w:semiHidden/>
    <w:unhideWhenUsed/>
    <w:rsid w:val="00DE76B1"/>
    <w:pPr>
      <w:spacing w:line="240" w:lineRule="auto"/>
    </w:pPr>
    <w:rPr>
      <w:sz w:val="20"/>
      <w:szCs w:val="20"/>
    </w:rPr>
  </w:style>
  <w:style w:type="character" w:customStyle="1" w:styleId="CommentTextChar">
    <w:name w:val="Comment Text Char"/>
    <w:basedOn w:val="DefaultParagraphFont"/>
    <w:link w:val="CommentText"/>
    <w:uiPriority w:val="99"/>
    <w:semiHidden/>
    <w:rsid w:val="00DE76B1"/>
    <w:rPr>
      <w:sz w:val="20"/>
      <w:szCs w:val="20"/>
    </w:rPr>
  </w:style>
  <w:style w:type="paragraph" w:styleId="CommentSubject">
    <w:name w:val="annotation subject"/>
    <w:basedOn w:val="CommentText"/>
    <w:next w:val="CommentText"/>
    <w:link w:val="CommentSubjectChar"/>
    <w:uiPriority w:val="99"/>
    <w:semiHidden/>
    <w:unhideWhenUsed/>
    <w:rsid w:val="00DE76B1"/>
    <w:rPr>
      <w:b/>
      <w:bCs/>
    </w:rPr>
  </w:style>
  <w:style w:type="character" w:customStyle="1" w:styleId="CommentSubjectChar">
    <w:name w:val="Comment Subject Char"/>
    <w:basedOn w:val="CommentTextChar"/>
    <w:link w:val="CommentSubject"/>
    <w:uiPriority w:val="99"/>
    <w:semiHidden/>
    <w:rsid w:val="00DE76B1"/>
    <w:rPr>
      <w:b/>
      <w:bCs/>
      <w:sz w:val="20"/>
      <w:szCs w:val="20"/>
    </w:rPr>
  </w:style>
  <w:style w:type="paragraph" w:styleId="BalloonText">
    <w:name w:val="Balloon Text"/>
    <w:basedOn w:val="Normal"/>
    <w:link w:val="BalloonTextChar"/>
    <w:uiPriority w:val="99"/>
    <w:semiHidden/>
    <w:unhideWhenUsed/>
    <w:rsid w:val="00DE7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B1"/>
    <w:rPr>
      <w:rFonts w:ascii="Segoe UI" w:hAnsi="Segoe UI" w:cs="Segoe UI"/>
      <w:sz w:val="18"/>
      <w:szCs w:val="18"/>
    </w:rPr>
  </w:style>
  <w:style w:type="paragraph" w:styleId="NormalWeb">
    <w:name w:val="Normal (Web)"/>
    <w:basedOn w:val="Normal"/>
    <w:uiPriority w:val="99"/>
    <w:unhideWhenUsed/>
    <w:rsid w:val="002301E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E0A39"/>
    <w:rPr>
      <w:color w:val="954F72" w:themeColor="followedHyperlink"/>
      <w:u w:val="single"/>
    </w:rPr>
  </w:style>
  <w:style w:type="character" w:customStyle="1" w:styleId="Heading4Char">
    <w:name w:val="Heading 4 Char"/>
    <w:basedOn w:val="DefaultParagraphFont"/>
    <w:link w:val="Heading4"/>
    <w:rsid w:val="000E1464"/>
    <w:rPr>
      <w:rFonts w:ascii="Arial" w:eastAsia="Times New Roman" w:hAnsi="Arial" w:cs="Times New Roman"/>
      <w:b/>
      <w:caps/>
      <w:color w:val="000000"/>
      <w:sz w:val="20"/>
      <w:szCs w:val="24"/>
    </w:rPr>
  </w:style>
  <w:style w:type="character" w:customStyle="1" w:styleId="Heading5Char">
    <w:name w:val="Heading 5 Char"/>
    <w:basedOn w:val="DefaultParagraphFont"/>
    <w:link w:val="Heading5"/>
    <w:rsid w:val="000E1464"/>
    <w:rPr>
      <w:rFonts w:ascii="Arial" w:eastAsia="Times New Roman" w:hAnsi="Arial" w:cs="Times New Roman"/>
      <w:b/>
      <w:color w:val="000000"/>
      <w:sz w:val="20"/>
      <w:szCs w:val="24"/>
    </w:rPr>
  </w:style>
  <w:style w:type="paragraph" w:styleId="BodyTextIndent3">
    <w:name w:val="Body Text Indent 3"/>
    <w:basedOn w:val="Normal"/>
    <w:link w:val="BodyTextIndent3Char"/>
    <w:rsid w:val="000E1464"/>
    <w:pPr>
      <w:spacing w:after="0" w:line="240" w:lineRule="auto"/>
      <w:ind w:left="720"/>
    </w:pPr>
    <w:rPr>
      <w:rFonts w:ascii="Arial" w:eastAsia="Times New Roman" w:hAnsi="Arial" w:cs="Times New Roman"/>
      <w:sz w:val="20"/>
      <w:szCs w:val="24"/>
    </w:rPr>
  </w:style>
  <w:style w:type="character" w:customStyle="1" w:styleId="BodyTextIndent3Char">
    <w:name w:val="Body Text Indent 3 Char"/>
    <w:basedOn w:val="DefaultParagraphFont"/>
    <w:link w:val="BodyTextIndent3"/>
    <w:rsid w:val="000E1464"/>
    <w:rPr>
      <w:rFonts w:ascii="Arial" w:eastAsia="Times New Roman" w:hAnsi="Arial" w:cs="Times New Roman"/>
      <w:sz w:val="20"/>
      <w:szCs w:val="24"/>
    </w:rPr>
  </w:style>
  <w:style w:type="character" w:customStyle="1" w:styleId="apple-converted-space">
    <w:name w:val="apple-converted-space"/>
    <w:basedOn w:val="DefaultParagraphFont"/>
    <w:rsid w:val="0085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0297">
      <w:bodyDiv w:val="1"/>
      <w:marLeft w:val="0"/>
      <w:marRight w:val="0"/>
      <w:marTop w:val="0"/>
      <w:marBottom w:val="0"/>
      <w:divBdr>
        <w:top w:val="none" w:sz="0" w:space="0" w:color="auto"/>
        <w:left w:val="none" w:sz="0" w:space="0" w:color="auto"/>
        <w:bottom w:val="none" w:sz="0" w:space="0" w:color="auto"/>
        <w:right w:val="none" w:sz="0" w:space="0" w:color="auto"/>
      </w:divBdr>
      <w:divsChild>
        <w:div w:id="2110200357">
          <w:marLeft w:val="0"/>
          <w:marRight w:val="0"/>
          <w:marTop w:val="0"/>
          <w:marBottom w:val="0"/>
          <w:divBdr>
            <w:top w:val="none" w:sz="0" w:space="0" w:color="auto"/>
            <w:left w:val="none" w:sz="0" w:space="0" w:color="auto"/>
            <w:bottom w:val="none" w:sz="0" w:space="0" w:color="auto"/>
            <w:right w:val="none" w:sz="0" w:space="0" w:color="auto"/>
          </w:divBdr>
          <w:divsChild>
            <w:div w:id="1272476169">
              <w:marLeft w:val="0"/>
              <w:marRight w:val="0"/>
              <w:marTop w:val="0"/>
              <w:marBottom w:val="0"/>
              <w:divBdr>
                <w:top w:val="none" w:sz="0" w:space="0" w:color="auto"/>
                <w:left w:val="none" w:sz="0" w:space="0" w:color="auto"/>
                <w:bottom w:val="none" w:sz="0" w:space="0" w:color="auto"/>
                <w:right w:val="none" w:sz="0" w:space="0" w:color="auto"/>
              </w:divBdr>
              <w:divsChild>
                <w:div w:id="18953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5548">
      <w:bodyDiv w:val="1"/>
      <w:marLeft w:val="0"/>
      <w:marRight w:val="0"/>
      <w:marTop w:val="0"/>
      <w:marBottom w:val="0"/>
      <w:divBdr>
        <w:top w:val="none" w:sz="0" w:space="0" w:color="auto"/>
        <w:left w:val="none" w:sz="0" w:space="0" w:color="auto"/>
        <w:bottom w:val="none" w:sz="0" w:space="0" w:color="auto"/>
        <w:right w:val="none" w:sz="0" w:space="0" w:color="auto"/>
      </w:divBdr>
    </w:div>
    <w:div w:id="1841003958">
      <w:bodyDiv w:val="1"/>
      <w:marLeft w:val="0"/>
      <w:marRight w:val="0"/>
      <w:marTop w:val="0"/>
      <w:marBottom w:val="0"/>
      <w:divBdr>
        <w:top w:val="none" w:sz="0" w:space="0" w:color="auto"/>
        <w:left w:val="none" w:sz="0" w:space="0" w:color="auto"/>
        <w:bottom w:val="none" w:sz="0" w:space="0" w:color="auto"/>
        <w:right w:val="none" w:sz="0" w:space="0" w:color="auto"/>
      </w:divBdr>
    </w:div>
    <w:div w:id="1955288012">
      <w:bodyDiv w:val="1"/>
      <w:marLeft w:val="0"/>
      <w:marRight w:val="0"/>
      <w:marTop w:val="0"/>
      <w:marBottom w:val="0"/>
      <w:divBdr>
        <w:top w:val="none" w:sz="0" w:space="0" w:color="auto"/>
        <w:left w:val="none" w:sz="0" w:space="0" w:color="auto"/>
        <w:bottom w:val="none" w:sz="0" w:space="0" w:color="auto"/>
        <w:right w:val="none" w:sz="0" w:space="0" w:color="auto"/>
      </w:divBdr>
    </w:div>
    <w:div w:id="2015644052">
      <w:bodyDiv w:val="1"/>
      <w:marLeft w:val="0"/>
      <w:marRight w:val="0"/>
      <w:marTop w:val="0"/>
      <w:marBottom w:val="0"/>
      <w:divBdr>
        <w:top w:val="none" w:sz="0" w:space="0" w:color="auto"/>
        <w:left w:val="none" w:sz="0" w:space="0" w:color="auto"/>
        <w:bottom w:val="none" w:sz="0" w:space="0" w:color="auto"/>
        <w:right w:val="none" w:sz="0" w:space="0" w:color="auto"/>
      </w:divBdr>
    </w:div>
    <w:div w:id="21082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edesk.msstate.edu/TDClient/45/Portal/Requests/ServiceDet?ID=1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obe.msstate.edu/stu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msstate.edu/concentrations/technology-requirements" TargetMode="External"/><Relationship Id="rId11" Type="http://schemas.openxmlformats.org/officeDocument/2006/relationships/hyperlink" Target="https://www.provost.msstate.edu/faculty-student-resources/university-syllabus" TargetMode="External"/><Relationship Id="rId5" Type="http://schemas.openxmlformats.org/officeDocument/2006/relationships/hyperlink" Target="mailto:wroussin@comm.msstate.edu" TargetMode="External"/><Relationship Id="rId10" Type="http://schemas.openxmlformats.org/officeDocument/2006/relationships/hyperlink" Target="https://www.policies.msstate.edu/sites/www.policies.msstate.edu/files/1209.pdf" TargetMode="External"/><Relationship Id="rId4" Type="http://schemas.openxmlformats.org/officeDocument/2006/relationships/webSettings" Target="webSettings.xml"/><Relationship Id="rId9" Type="http://schemas.openxmlformats.org/officeDocument/2006/relationships/hyperlink" Target="http://co3713-02.comm.ms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Forsythe, Kiley</dc:creator>
  <cp:keywords/>
  <dc:description/>
  <cp:lastModifiedBy>Roussin, Wendy</cp:lastModifiedBy>
  <cp:revision>3</cp:revision>
  <cp:lastPrinted>2023-01-16T20:18:00Z</cp:lastPrinted>
  <dcterms:created xsi:type="dcterms:W3CDTF">2025-01-15T19:24:00Z</dcterms:created>
  <dcterms:modified xsi:type="dcterms:W3CDTF">2025-01-15T19:31:00Z</dcterms:modified>
</cp:coreProperties>
</file>